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71" w:rsidRDefault="00D84271" w:rsidP="00D84271">
      <w:pPr>
        <w:widowControl w:val="0"/>
        <w:spacing w:after="120"/>
        <w:ind w:firstLine="0"/>
        <w:rPr>
          <w:szCs w:val="24"/>
        </w:rPr>
      </w:pPr>
      <w:r>
        <w:rPr>
          <w:szCs w:val="24"/>
        </w:rPr>
        <w:t>Приложение 2</w:t>
      </w:r>
    </w:p>
    <w:p w:rsidR="00D84271" w:rsidRDefault="00D84271" w:rsidP="00D84271">
      <w:pPr>
        <w:widowControl w:val="0"/>
        <w:spacing w:after="12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spacing w:after="120"/>
        <w:ind w:firstLine="0"/>
        <w:jc w:val="center"/>
        <w:rPr>
          <w:szCs w:val="24"/>
        </w:rPr>
      </w:pPr>
      <w:r w:rsidRPr="009A78A2">
        <w:rPr>
          <w:szCs w:val="24"/>
        </w:rPr>
        <w:t>Министерство образования и науки Российской Федерации</w:t>
      </w:r>
    </w:p>
    <w:p w:rsidR="00D84271" w:rsidRPr="008667B0" w:rsidRDefault="00D84271" w:rsidP="00D84271">
      <w:pPr>
        <w:widowControl w:val="0"/>
        <w:ind w:firstLine="0"/>
        <w:jc w:val="center"/>
        <w:rPr>
          <w:szCs w:val="24"/>
        </w:rPr>
      </w:pPr>
      <w:r w:rsidRPr="008667B0"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pStyle w:val="12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b/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b/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ПРИМЕРНАЯ </w:t>
      </w:r>
      <w:r w:rsidRPr="009A78A2">
        <w:rPr>
          <w:b/>
          <w:szCs w:val="24"/>
        </w:rPr>
        <w:t>РАБОЧАЯ ПРОГРАММА ДИСЦИПЛИНЫ</w:t>
      </w:r>
    </w:p>
    <w:p w:rsidR="00D84271" w:rsidRPr="009A78A2" w:rsidRDefault="00D84271" w:rsidP="00D84271">
      <w:pPr>
        <w:widowControl w:val="0"/>
        <w:ind w:firstLine="0"/>
        <w:jc w:val="center"/>
        <w:rPr>
          <w:b/>
          <w:szCs w:val="24"/>
        </w:rPr>
      </w:pPr>
    </w:p>
    <w:p w:rsidR="00D84271" w:rsidRPr="009A78A2" w:rsidRDefault="00D84271" w:rsidP="00D84271">
      <w:pPr>
        <w:pStyle w:val="Metod2"/>
        <w:keepNext w:val="0"/>
        <w:spacing w:after="200"/>
        <w:rPr>
          <w:b/>
          <w:szCs w:val="24"/>
        </w:rPr>
      </w:pPr>
      <w:r w:rsidRPr="009A78A2">
        <w:rPr>
          <w:b/>
          <w:color w:val="000000"/>
          <w:szCs w:val="24"/>
        </w:rPr>
        <w:t>Основы внутренней баллистики</w:t>
      </w:r>
    </w:p>
    <w:p w:rsidR="00D84271" w:rsidRPr="009A78A2" w:rsidRDefault="00D84271" w:rsidP="00D84271">
      <w:pPr>
        <w:pStyle w:val="29"/>
        <w:widowControl w:val="0"/>
        <w:spacing w:after="0" w:line="240" w:lineRule="auto"/>
        <w:jc w:val="center"/>
        <w:rPr>
          <w:szCs w:val="24"/>
        </w:rPr>
      </w:pPr>
      <w:r w:rsidRPr="009A78A2">
        <w:rPr>
          <w:szCs w:val="24"/>
        </w:rPr>
        <w:t xml:space="preserve">для специальности </w:t>
      </w: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8667B0" w:rsidRDefault="00D84271" w:rsidP="00D84271">
      <w:pPr>
        <w:widowControl w:val="0"/>
        <w:spacing w:before="80"/>
        <w:ind w:firstLine="0"/>
        <w:jc w:val="right"/>
        <w:rPr>
          <w:snapToGrid w:val="0"/>
          <w:szCs w:val="24"/>
        </w:rPr>
      </w:pPr>
      <w:r w:rsidRPr="008667B0">
        <w:rPr>
          <w:snapToGrid w:val="0"/>
          <w:szCs w:val="24"/>
        </w:rPr>
        <w:t>Утверждаю</w:t>
      </w:r>
    </w:p>
    <w:p w:rsidR="00D84271" w:rsidRPr="008667B0" w:rsidRDefault="00D84271" w:rsidP="00D84271">
      <w:pPr>
        <w:widowControl w:val="0"/>
        <w:ind w:firstLine="0"/>
        <w:jc w:val="right"/>
        <w:rPr>
          <w:snapToGrid w:val="0"/>
          <w:szCs w:val="24"/>
        </w:rPr>
      </w:pPr>
      <w:r w:rsidRPr="008667B0">
        <w:rPr>
          <w:snapToGrid w:val="0"/>
          <w:szCs w:val="24"/>
        </w:rPr>
        <w:t>Первый проректор —</w:t>
      </w:r>
    </w:p>
    <w:p w:rsidR="00D84271" w:rsidRPr="008667B0" w:rsidRDefault="00D84271" w:rsidP="00D84271">
      <w:pPr>
        <w:widowControl w:val="0"/>
        <w:ind w:firstLine="0"/>
        <w:jc w:val="right"/>
        <w:rPr>
          <w:snapToGrid w:val="0"/>
          <w:szCs w:val="24"/>
        </w:rPr>
      </w:pPr>
      <w:r w:rsidRPr="008667B0">
        <w:rPr>
          <w:snapToGrid w:val="0"/>
          <w:szCs w:val="24"/>
        </w:rPr>
        <w:t>проректор по учебной работе</w:t>
      </w:r>
    </w:p>
    <w:p w:rsidR="00D84271" w:rsidRPr="008667B0" w:rsidRDefault="00D84271" w:rsidP="00D84271">
      <w:pPr>
        <w:widowControl w:val="0"/>
        <w:ind w:firstLine="0"/>
        <w:jc w:val="right"/>
        <w:rPr>
          <w:snapToGrid w:val="0"/>
          <w:szCs w:val="24"/>
        </w:rPr>
      </w:pPr>
      <w:r w:rsidRPr="008667B0">
        <w:rPr>
          <w:snapToGrid w:val="0"/>
          <w:szCs w:val="24"/>
        </w:rPr>
        <w:t xml:space="preserve">____________ </w:t>
      </w:r>
    </w:p>
    <w:p w:rsidR="00D84271" w:rsidRPr="008667B0" w:rsidRDefault="00D84271" w:rsidP="00D84271">
      <w:pPr>
        <w:widowControl w:val="0"/>
        <w:ind w:firstLine="0"/>
        <w:jc w:val="right"/>
        <w:rPr>
          <w:snapToGrid w:val="0"/>
          <w:szCs w:val="24"/>
        </w:rPr>
      </w:pPr>
      <w:r w:rsidRPr="008667B0">
        <w:rPr>
          <w:snapToGrid w:val="0"/>
          <w:szCs w:val="24"/>
        </w:rPr>
        <w:t>«___» _____________ 20</w:t>
      </w:r>
      <w:r>
        <w:rPr>
          <w:snapToGrid w:val="0"/>
          <w:szCs w:val="24"/>
        </w:rPr>
        <w:t xml:space="preserve">   </w:t>
      </w:r>
      <w:r w:rsidRPr="008667B0">
        <w:rPr>
          <w:snapToGrid w:val="0"/>
          <w:szCs w:val="24"/>
        </w:rPr>
        <w:t xml:space="preserve"> г.</w:t>
      </w: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jc w:val="center"/>
        <w:rPr>
          <w:b/>
          <w:szCs w:val="24"/>
        </w:rPr>
      </w:pPr>
      <w:r w:rsidRPr="008667B0">
        <w:rPr>
          <w:szCs w:val="24"/>
        </w:rPr>
        <w:t xml:space="preserve">Факультет </w:t>
      </w:r>
    </w:p>
    <w:p w:rsidR="00D84271" w:rsidRPr="008667B0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jc w:val="center"/>
        <w:rPr>
          <w:szCs w:val="24"/>
          <w:u w:val="single"/>
        </w:rPr>
      </w:pPr>
      <w:r w:rsidRPr="008667B0">
        <w:rPr>
          <w:szCs w:val="24"/>
        </w:rPr>
        <w:t xml:space="preserve">Кафедра </w:t>
      </w: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szCs w:val="24"/>
        </w:rPr>
      </w:pPr>
      <w:r w:rsidRPr="009A78A2">
        <w:rPr>
          <w:szCs w:val="24"/>
        </w:rPr>
        <w:t xml:space="preserve">Автор программы: </w:t>
      </w:r>
    </w:p>
    <w:p w:rsidR="00D84271" w:rsidRPr="009A78A2" w:rsidRDefault="00D84271" w:rsidP="00D84271">
      <w:pPr>
        <w:widowControl w:val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Default="00D84271" w:rsidP="00D84271">
      <w:pPr>
        <w:widowControl w:val="0"/>
        <w:jc w:val="center"/>
        <w:rPr>
          <w:szCs w:val="24"/>
        </w:rPr>
      </w:pPr>
    </w:p>
    <w:p w:rsidR="00D84271" w:rsidRPr="009A78A2" w:rsidRDefault="00D84271" w:rsidP="00D84271">
      <w:pPr>
        <w:widowControl w:val="0"/>
        <w:jc w:val="center"/>
        <w:rPr>
          <w:szCs w:val="24"/>
        </w:rPr>
        <w:sectPr w:rsidR="00D84271" w:rsidRPr="009A78A2">
          <w:headerReference w:type="default" r:id="rId5"/>
          <w:pgSz w:w="11906" w:h="16838"/>
          <w:pgMar w:top="851" w:right="851" w:bottom="851" w:left="1134" w:header="709" w:footer="567" w:gutter="0"/>
          <w:cols w:space="720"/>
        </w:sectPr>
      </w:pPr>
      <w:r w:rsidRPr="009A78A2">
        <w:rPr>
          <w:szCs w:val="24"/>
        </w:rPr>
        <w:t>Москва, 2017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lastRenderedPageBreak/>
        <w:t>Автор программы: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  <w:t xml:space="preserve">                     _____________________ </w:t>
      </w:r>
      <w:r w:rsidRPr="008667B0">
        <w:rPr>
          <w:szCs w:val="24"/>
        </w:rPr>
        <w:fldChar w:fldCharType="begin"/>
      </w:r>
      <w:r w:rsidRPr="008667B0">
        <w:rPr>
          <w:szCs w:val="24"/>
        </w:rPr>
        <w:instrText xml:space="preserve"> FILLIN   \* MERGEFORMAT </w:instrText>
      </w:r>
      <w:r w:rsidRPr="008667B0">
        <w:rPr>
          <w:szCs w:val="24"/>
        </w:rPr>
        <w:fldChar w:fldCharType="end"/>
      </w:r>
    </w:p>
    <w:p w:rsidR="00D84271" w:rsidRPr="008667B0" w:rsidRDefault="00D84271" w:rsidP="00D84271">
      <w:pPr>
        <w:widowControl w:val="0"/>
        <w:ind w:firstLine="0"/>
        <w:rPr>
          <w:i/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i/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>Рецензент: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>...................................................................................................</w:t>
      </w:r>
      <w:r w:rsidRPr="008667B0">
        <w:rPr>
          <w:szCs w:val="24"/>
        </w:rPr>
        <w:fldChar w:fldCharType="begin"/>
      </w:r>
      <w:r w:rsidRPr="008667B0">
        <w:rPr>
          <w:szCs w:val="24"/>
        </w:rPr>
        <w:instrText xml:space="preserve"> FILLIN   \* MERGEFORMAT </w:instrText>
      </w:r>
      <w:r w:rsidRPr="008667B0">
        <w:rPr>
          <w:szCs w:val="24"/>
        </w:rPr>
        <w:fldChar w:fldCharType="end"/>
      </w:r>
      <w:r w:rsidRPr="008667B0">
        <w:rPr>
          <w:szCs w:val="24"/>
        </w:rPr>
        <w:t xml:space="preserve">         _____________________ </w:t>
      </w:r>
    </w:p>
    <w:p w:rsidR="00D84271" w:rsidRPr="008667B0" w:rsidRDefault="00D84271" w:rsidP="00D84271">
      <w:pPr>
        <w:widowControl w:val="0"/>
        <w:ind w:firstLine="0"/>
        <w:rPr>
          <w:i/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i/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 xml:space="preserve">Утверждена на заседании кафедры 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>Протокол №___ от «_____» _________201  г.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>Заведующий кафедрой</w:t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  <w:t xml:space="preserve">         _____________________ </w:t>
      </w:r>
    </w:p>
    <w:p w:rsidR="00D84271" w:rsidRPr="008667B0" w:rsidRDefault="00D84271" w:rsidP="00D84271">
      <w:pPr>
        <w:widowControl w:val="0"/>
        <w:ind w:firstLine="0"/>
        <w:jc w:val="right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jc w:val="right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>Декан факультета (который обеспечивает реализацию образовательной программы)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  <w:t xml:space="preserve">   _________________ 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 xml:space="preserve">Начальник Управления образовательных стандартов и программ 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 xml:space="preserve"> 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</w:r>
      <w:r w:rsidRPr="008667B0">
        <w:rPr>
          <w:szCs w:val="24"/>
        </w:rPr>
        <w:tab/>
        <w:t xml:space="preserve">  _________________ </w:t>
      </w:r>
    </w:p>
    <w:p w:rsidR="00D84271" w:rsidRPr="008667B0" w:rsidRDefault="00D84271" w:rsidP="00D84271">
      <w:pPr>
        <w:widowControl w:val="0"/>
        <w:ind w:firstLine="0"/>
        <w:rPr>
          <w:szCs w:val="24"/>
        </w:rPr>
      </w:pPr>
      <w:r w:rsidRPr="008667B0">
        <w:rPr>
          <w:szCs w:val="24"/>
        </w:rPr>
        <w:tab/>
      </w:r>
    </w:p>
    <w:p w:rsidR="00D84271" w:rsidRPr="009A78A2" w:rsidRDefault="00D84271" w:rsidP="00D84271">
      <w:pPr>
        <w:widowControl w:val="0"/>
        <w:ind w:firstLine="0"/>
        <w:rPr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szCs w:val="24"/>
        </w:rPr>
      </w:pPr>
      <w:r w:rsidRPr="009A78A2">
        <w:rPr>
          <w:szCs w:val="24"/>
        </w:rPr>
        <w:tab/>
      </w: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widowControl w:val="0"/>
        <w:spacing w:before="480"/>
        <w:rPr>
          <w:b/>
          <w:bCs/>
          <w:szCs w:val="24"/>
        </w:rPr>
      </w:pPr>
    </w:p>
    <w:p w:rsidR="00D84271" w:rsidRDefault="00D84271" w:rsidP="00D84271">
      <w:pPr>
        <w:widowControl w:val="0"/>
        <w:spacing w:before="480"/>
        <w:rPr>
          <w:b/>
          <w:bCs/>
          <w:szCs w:val="24"/>
        </w:rPr>
      </w:pPr>
    </w:p>
    <w:p w:rsidR="00D84271" w:rsidRDefault="00D84271" w:rsidP="00D84271">
      <w:pPr>
        <w:widowControl w:val="0"/>
        <w:spacing w:before="480"/>
        <w:rPr>
          <w:b/>
          <w:bCs/>
          <w:szCs w:val="24"/>
        </w:rPr>
      </w:pPr>
    </w:p>
    <w:p w:rsidR="00D84271" w:rsidRPr="009A78A2" w:rsidRDefault="00D84271" w:rsidP="00D84271">
      <w:pPr>
        <w:widowControl w:val="0"/>
        <w:spacing w:before="480"/>
        <w:rPr>
          <w:bCs/>
          <w:szCs w:val="24"/>
        </w:rPr>
      </w:pPr>
      <w:r w:rsidRPr="009A78A2">
        <w:rPr>
          <w:b/>
          <w:bCs/>
          <w:szCs w:val="24"/>
        </w:rPr>
        <w:lastRenderedPageBreak/>
        <w:t xml:space="preserve">Оглавление                                                                </w:t>
      </w:r>
      <w:r>
        <w:rPr>
          <w:b/>
          <w:bCs/>
          <w:szCs w:val="24"/>
        </w:rPr>
        <w:t xml:space="preserve">                           </w:t>
      </w:r>
      <w:r w:rsidRPr="009A78A2">
        <w:rPr>
          <w:b/>
          <w:bCs/>
          <w:szCs w:val="24"/>
        </w:rPr>
        <w:t xml:space="preserve">                                       </w:t>
      </w:r>
      <w:proofErr w:type="spellStart"/>
      <w:proofErr w:type="gramStart"/>
      <w:r w:rsidRPr="009A78A2">
        <w:rPr>
          <w:bCs/>
          <w:szCs w:val="24"/>
        </w:rPr>
        <w:t>стр</w:t>
      </w:r>
      <w:proofErr w:type="spellEnd"/>
      <w:proofErr w:type="gramEnd"/>
    </w:p>
    <w:p w:rsidR="00D84271" w:rsidRPr="009A78A2" w:rsidRDefault="00D84271" w:rsidP="00D84271">
      <w:pPr>
        <w:widowControl w:val="0"/>
        <w:rPr>
          <w:szCs w:val="24"/>
        </w:rPr>
      </w:pP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r w:rsidRPr="009A78A2">
        <w:rPr>
          <w:szCs w:val="24"/>
        </w:rPr>
        <w:fldChar w:fldCharType="begin"/>
      </w:r>
      <w:r w:rsidRPr="009A78A2">
        <w:rPr>
          <w:szCs w:val="24"/>
        </w:rPr>
        <w:instrText xml:space="preserve"> TOC \o "1-3" \h \z \u </w:instrText>
      </w:r>
      <w:r w:rsidRPr="009A78A2">
        <w:rPr>
          <w:szCs w:val="24"/>
        </w:rPr>
        <w:fldChar w:fldCharType="separate"/>
      </w:r>
      <w:hyperlink w:anchor="_Toc449460513" w:history="1">
        <w:r w:rsidRPr="009A78A2">
          <w:rPr>
            <w:noProof/>
            <w:szCs w:val="24"/>
          </w:rPr>
          <w:t xml:space="preserve">1. </w:t>
        </w:r>
        <w:r w:rsidRPr="009A78A2">
          <w:rPr>
            <w:rFonts w:eastAsia="Calibri"/>
            <w:noProof/>
            <w:szCs w:val="24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</w:hyperlink>
      <w:r w:rsidRPr="009A78A2">
        <w:rPr>
          <w:rFonts w:eastAsia="Calibri"/>
          <w:noProof/>
          <w:szCs w:val="24"/>
        </w:rPr>
        <w:t>……………………………………………………………………</w:t>
      </w:r>
      <w:r>
        <w:rPr>
          <w:rFonts w:eastAsia="Calibri"/>
          <w:noProof/>
          <w:szCs w:val="24"/>
        </w:rPr>
        <w:t>………………..</w:t>
      </w:r>
      <w:r w:rsidRPr="009A78A2">
        <w:rPr>
          <w:rFonts w:eastAsia="Calibri"/>
          <w:noProof/>
          <w:szCs w:val="24"/>
        </w:rPr>
        <w:t>.4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14" w:history="1">
        <w:r w:rsidRPr="009A78A2">
          <w:rPr>
            <w:noProof/>
            <w:szCs w:val="24"/>
          </w:rPr>
          <w:t>2. МЕСТО ДИСЦИПЛИНЫ В СТРУКТУРЕ ОБРАЗОВАТЕЛЬНОЙ ПРОГРАММЫ</w:t>
        </w:r>
      </w:hyperlink>
      <w:r w:rsidRPr="009A78A2">
        <w:rPr>
          <w:noProof/>
          <w:szCs w:val="24"/>
        </w:rPr>
        <w:t>……………………………………………………………………</w:t>
      </w:r>
      <w:r>
        <w:rPr>
          <w:noProof/>
          <w:szCs w:val="24"/>
        </w:rPr>
        <w:t>……………….</w:t>
      </w:r>
      <w:r w:rsidRPr="009A78A2">
        <w:rPr>
          <w:noProof/>
          <w:szCs w:val="24"/>
        </w:rPr>
        <w:t>.</w:t>
      </w:r>
      <w:r>
        <w:rPr>
          <w:noProof/>
          <w:szCs w:val="24"/>
        </w:rPr>
        <w:t>7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15" w:history="1">
        <w:r w:rsidRPr="009A78A2">
          <w:rPr>
            <w:noProof/>
            <w:szCs w:val="24"/>
          </w:rPr>
          <w:t>3. ОБЪЕМ ДИСЦИПЛИНЫ</w:t>
        </w:r>
      </w:hyperlink>
      <w:r w:rsidRPr="009A78A2">
        <w:rPr>
          <w:noProof/>
          <w:szCs w:val="24"/>
        </w:rPr>
        <w:t>………………………………………………………………..…</w:t>
      </w:r>
      <w:r>
        <w:rPr>
          <w:noProof/>
          <w:szCs w:val="24"/>
        </w:rPr>
        <w:t>………8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16" w:history="1">
        <w:r w:rsidRPr="009A78A2">
          <w:rPr>
            <w:noProof/>
            <w:szCs w:val="24"/>
          </w:rPr>
          <w:t>4.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  </w:r>
      </w:hyperlink>
      <w:r w:rsidRPr="009A78A2">
        <w:rPr>
          <w:noProof/>
          <w:szCs w:val="24"/>
        </w:rPr>
        <w:t>……………………………………………………………</w:t>
      </w:r>
      <w:r>
        <w:rPr>
          <w:noProof/>
          <w:szCs w:val="24"/>
        </w:rPr>
        <w:t>……………………………..9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17" w:history="1">
        <w:r w:rsidRPr="009A78A2">
          <w:rPr>
            <w:noProof/>
            <w:szCs w:val="24"/>
          </w:rPr>
          <w:t>5. ПЕРЕЧЕНЬ УЧЕБНО-МЕТОДИЧЕСКОГО ОБЕСПЕЧЕНИЯ ДЛЯ САМОСТОЯТЕЛЬНОЙ РАБОТЫ СТУДЕНТОВ</w:t>
        </w:r>
      </w:hyperlink>
      <w:r w:rsidRPr="009A78A2">
        <w:rPr>
          <w:noProof/>
          <w:szCs w:val="24"/>
        </w:rPr>
        <w:t>………………………………………………………………………</w:t>
      </w:r>
      <w:r>
        <w:rPr>
          <w:noProof/>
          <w:szCs w:val="24"/>
        </w:rPr>
        <w:t>……</w:t>
      </w:r>
      <w:r w:rsidRPr="009A78A2">
        <w:rPr>
          <w:noProof/>
          <w:szCs w:val="24"/>
        </w:rPr>
        <w:t>1</w:t>
      </w:r>
      <w:r>
        <w:rPr>
          <w:noProof/>
          <w:szCs w:val="24"/>
        </w:rPr>
        <w:t>4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18" w:history="1">
        <w:r w:rsidRPr="009A78A2">
          <w:rPr>
            <w:bCs/>
            <w:noProof/>
            <w:szCs w:val="24"/>
          </w:rPr>
          <w:t xml:space="preserve">6. </w:t>
        </w:r>
        <w:r w:rsidRPr="009A78A2">
          <w:rPr>
            <w:noProof/>
            <w:szCs w:val="24"/>
          </w:rPr>
          <w:t>ФОНД ОЦЕНОЧНЫХ СРЕДСТВ ДЛЯ ПРОВЕДЕНИЯ ТЕКУЩЕЙ И ПРОМЕЖУТОЧНОЙ АТТЕСТАЦИИ СТУДЕНТОВ ПО ДИСЦИПЛИНЕ</w:t>
        </w:r>
      </w:hyperlink>
      <w:r w:rsidRPr="009A78A2">
        <w:rPr>
          <w:noProof/>
          <w:szCs w:val="24"/>
        </w:rPr>
        <w:t>……………………………………………………………………</w:t>
      </w:r>
      <w:r>
        <w:rPr>
          <w:noProof/>
          <w:szCs w:val="24"/>
        </w:rPr>
        <w:t>……………….</w:t>
      </w:r>
      <w:r w:rsidRPr="009A78A2">
        <w:rPr>
          <w:noProof/>
          <w:szCs w:val="24"/>
        </w:rPr>
        <w:t>1</w:t>
      </w:r>
      <w:r>
        <w:rPr>
          <w:noProof/>
          <w:szCs w:val="24"/>
        </w:rPr>
        <w:t>5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19" w:history="1">
        <w:r w:rsidRPr="009A78A2">
          <w:rPr>
            <w:noProof/>
            <w:szCs w:val="24"/>
          </w:rPr>
          <w:t>7. ПЕРЕЧЕНЬ ОСНОВНОЙ И ДОПОЛНИТЕЛЬНОЙ УЧЕБНОЙ ЛИТЕРАТУРЫ, НЕОБХОДИМОЙ ДЛЯ ОСВОЕНИЯ ДИСЦИПЛИНЫ</w:t>
        </w:r>
      </w:hyperlink>
      <w:r w:rsidRPr="009A78A2">
        <w:rPr>
          <w:noProof/>
          <w:szCs w:val="24"/>
        </w:rPr>
        <w:t>…………………………………………………………………</w:t>
      </w:r>
      <w:r>
        <w:rPr>
          <w:noProof/>
          <w:szCs w:val="24"/>
        </w:rPr>
        <w:t>………………..</w:t>
      </w:r>
      <w:r w:rsidRPr="009A78A2">
        <w:rPr>
          <w:noProof/>
          <w:szCs w:val="24"/>
        </w:rPr>
        <w:t>.</w:t>
      </w:r>
      <w:r>
        <w:rPr>
          <w:noProof/>
          <w:szCs w:val="24"/>
        </w:rPr>
        <w:t>16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20" w:history="1">
        <w:r w:rsidRPr="009A78A2">
          <w:rPr>
            <w:bCs/>
            <w:noProof/>
            <w:szCs w:val="24"/>
          </w:rPr>
          <w:t>8. П</w:t>
        </w:r>
        <w:r w:rsidRPr="009A78A2">
          <w:rPr>
            <w:noProof/>
            <w:szCs w:val="24"/>
          </w:rPr>
          <w:t xml:space="preserve">ЕРЕЧЕНЬ РЕСУРСОВ СЕТИ ИНТЕРНЕТ, РЕКОМЕНДУЕМЫХ ДЛЯ </w:t>
        </w:r>
      </w:hyperlink>
      <w:r w:rsidRPr="009A78A2">
        <w:rPr>
          <w:szCs w:val="24"/>
        </w:rPr>
        <w:t>САМОСТОЯТЕЛЬНОЙ РАБОТЫ ПРИ ОСВОЕНИИ ДИСЦИПЛИНЫ……………………………………………………………………</w:t>
      </w:r>
      <w:r>
        <w:rPr>
          <w:szCs w:val="24"/>
        </w:rPr>
        <w:t>………………17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21" w:history="1">
        <w:r w:rsidRPr="009A78A2">
          <w:rPr>
            <w:noProof/>
            <w:szCs w:val="24"/>
          </w:rPr>
          <w:t>9. МЕТОДИЧЕСКИЕ УКАЗАНИЯ ДЛЯ СТУДЕНТОВ ПО ОСВОЕНИЮ ДИСЦИПЛИНЫ</w:t>
        </w:r>
      </w:hyperlink>
      <w:r w:rsidRPr="009A78A2">
        <w:rPr>
          <w:noProof/>
          <w:szCs w:val="24"/>
        </w:rPr>
        <w:t>……...............................................................................................</w:t>
      </w:r>
      <w:r>
        <w:rPr>
          <w:noProof/>
          <w:szCs w:val="24"/>
        </w:rPr>
        <w:t>.........................18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22" w:history="1">
        <w:r w:rsidRPr="009A78A2">
          <w:rPr>
            <w:noProof/>
            <w:szCs w:val="24"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</w:hyperlink>
      <w:r w:rsidRPr="009A78A2">
        <w:rPr>
          <w:noProof/>
          <w:szCs w:val="24"/>
        </w:rPr>
        <w:t>……………………………………………2</w:t>
      </w:r>
      <w:r>
        <w:rPr>
          <w:noProof/>
          <w:szCs w:val="24"/>
        </w:rPr>
        <w:t>0</w:t>
      </w:r>
      <w:r w:rsidRPr="009A78A2">
        <w:rPr>
          <w:noProof/>
          <w:szCs w:val="24"/>
        </w:rPr>
        <w:t>.</w:t>
      </w:r>
    </w:p>
    <w:p w:rsidR="00D84271" w:rsidRPr="009A78A2" w:rsidRDefault="00D84271" w:rsidP="00D84271">
      <w:pPr>
        <w:tabs>
          <w:tab w:val="right" w:leader="dot" w:pos="9905"/>
        </w:tabs>
        <w:spacing w:before="120" w:after="120" w:line="360" w:lineRule="auto"/>
        <w:ind w:left="284" w:hanging="284"/>
        <w:rPr>
          <w:noProof/>
          <w:szCs w:val="24"/>
        </w:rPr>
      </w:pPr>
      <w:hyperlink w:anchor="_Toc449460523" w:history="1">
        <w:r w:rsidRPr="009A78A2">
          <w:rPr>
            <w:noProof/>
            <w:szCs w:val="24"/>
          </w:rPr>
          <w:t>11.  ОПИСАНИЕ МАТЕРИАЛЬНО-ТЕХНИЧЕСКОЙ БАЗЫ, НЕОБХОДИМОЙ ДЛЯ ИЗУЧЕНИЯ ДИСЦИПЛИНЫ</w:t>
        </w:r>
      </w:hyperlink>
      <w:r w:rsidRPr="009A78A2">
        <w:rPr>
          <w:noProof/>
          <w:szCs w:val="24"/>
        </w:rPr>
        <w:t>……………………………………………………………………………………2</w:t>
      </w:r>
      <w:r>
        <w:rPr>
          <w:noProof/>
          <w:szCs w:val="24"/>
        </w:rPr>
        <w:t>1</w:t>
      </w:r>
    </w:p>
    <w:p w:rsidR="00D84271" w:rsidRPr="009A78A2" w:rsidRDefault="00D84271" w:rsidP="00D84271">
      <w:pPr>
        <w:widowControl w:val="0"/>
        <w:tabs>
          <w:tab w:val="left" w:pos="3930"/>
        </w:tabs>
        <w:spacing w:before="120" w:after="120" w:line="360" w:lineRule="auto"/>
        <w:rPr>
          <w:szCs w:val="24"/>
        </w:rPr>
      </w:pPr>
      <w:r w:rsidRPr="009A78A2">
        <w:rPr>
          <w:szCs w:val="24"/>
        </w:rPr>
        <w:fldChar w:fldCharType="end"/>
      </w:r>
      <w:r w:rsidRPr="009A78A2">
        <w:rPr>
          <w:szCs w:val="24"/>
        </w:rPr>
        <w:tab/>
      </w:r>
    </w:p>
    <w:p w:rsidR="00D84271" w:rsidRPr="009A78A2" w:rsidRDefault="00D84271" w:rsidP="00D84271">
      <w:pPr>
        <w:pStyle w:val="10"/>
        <w:widowControl w:val="0"/>
        <w:spacing w:before="0" w:after="0"/>
        <w:jc w:val="center"/>
        <w:rPr>
          <w:rFonts w:eastAsia="Calibri"/>
          <w:szCs w:val="24"/>
          <w:lang w:eastAsia="en-US"/>
        </w:rPr>
      </w:pPr>
      <w:bookmarkStart w:id="0" w:name="_Toc449460513"/>
      <w:r w:rsidRPr="009A78A2">
        <w:rPr>
          <w:szCs w:val="24"/>
        </w:rPr>
        <w:lastRenderedPageBreak/>
        <w:t xml:space="preserve">1. </w:t>
      </w:r>
      <w:r w:rsidRPr="009A78A2">
        <w:rPr>
          <w:rFonts w:eastAsia="Calibri"/>
          <w:szCs w:val="24"/>
          <w:lang w:eastAsia="en-US"/>
        </w:rPr>
        <w:t xml:space="preserve">ПЛАНИРУЕМЫЕ РЕЗУЛЬТАТЫ </w:t>
      </w:r>
      <w:proofErr w:type="gramStart"/>
      <w:r w:rsidRPr="009A78A2">
        <w:rPr>
          <w:rFonts w:eastAsia="Calibri"/>
          <w:szCs w:val="24"/>
          <w:lang w:eastAsia="en-US"/>
        </w:rPr>
        <w:t>ОБУЧЕНИЯ ПО ДИСЦИПЛИНЕ</w:t>
      </w:r>
      <w:proofErr w:type="gramEnd"/>
      <w:r w:rsidRPr="009A78A2">
        <w:rPr>
          <w:rFonts w:eastAsia="Calibri"/>
          <w:szCs w:val="24"/>
          <w:lang w:eastAsia="en-US"/>
        </w:rPr>
        <w:t>, СООТНЕСЕННЫЕ С ПЛАНИРУЕМЫМИ РЕЗУЛЬТАТАМИ ОСВОЕНИЯ ОБРАЗОВАТЕЛЬНОЙ ПРОГРАММЫ</w:t>
      </w:r>
      <w:bookmarkEnd w:id="0"/>
    </w:p>
    <w:p w:rsidR="00D84271" w:rsidRPr="009A78A2" w:rsidRDefault="00D84271" w:rsidP="00D84271">
      <w:pPr>
        <w:widowControl w:val="0"/>
        <w:ind w:firstLine="0"/>
        <w:jc w:val="center"/>
        <w:rPr>
          <w:szCs w:val="24"/>
        </w:rPr>
      </w:pPr>
    </w:p>
    <w:p w:rsidR="00D84271" w:rsidRDefault="00D84271" w:rsidP="00D84271">
      <w:pPr>
        <w:widowControl w:val="0"/>
        <w:ind w:firstLine="708"/>
        <w:jc w:val="both"/>
        <w:rPr>
          <w:szCs w:val="24"/>
        </w:rPr>
      </w:pPr>
      <w:r w:rsidRPr="009A78A2">
        <w:rPr>
          <w:szCs w:val="24"/>
        </w:rPr>
        <w:t>Настоящая рабочая програм</w:t>
      </w:r>
      <w:r>
        <w:rPr>
          <w:szCs w:val="24"/>
        </w:rPr>
        <w:t xml:space="preserve">ма разработана в соответствии с </w:t>
      </w:r>
      <w:r w:rsidRPr="009A78A2">
        <w:rPr>
          <w:szCs w:val="24"/>
        </w:rPr>
        <w:t>Федеральным государственным образ</w:t>
      </w:r>
      <w:r>
        <w:rPr>
          <w:szCs w:val="24"/>
        </w:rPr>
        <w:t>овательным стандартом (ФГОС ВО);</w:t>
      </w:r>
    </w:p>
    <w:p w:rsidR="00D84271" w:rsidRPr="009A78A2" w:rsidRDefault="00D84271" w:rsidP="00D84271">
      <w:pPr>
        <w:pStyle w:val="a3"/>
        <w:widowControl w:val="0"/>
        <w:jc w:val="both"/>
        <w:rPr>
          <w:szCs w:val="24"/>
        </w:rPr>
      </w:pPr>
      <w:r w:rsidRPr="009A78A2">
        <w:rPr>
          <w:szCs w:val="24"/>
        </w:rPr>
        <w:t>Основной профессиональной образователь</w:t>
      </w:r>
      <w:r>
        <w:rPr>
          <w:szCs w:val="24"/>
        </w:rPr>
        <w:t>ной программой по специальности;</w:t>
      </w:r>
    </w:p>
    <w:p w:rsidR="00D84271" w:rsidRPr="009A78A2" w:rsidRDefault="00D84271" w:rsidP="00D84271">
      <w:pPr>
        <w:pStyle w:val="a3"/>
        <w:widowControl w:val="0"/>
        <w:jc w:val="both"/>
        <w:rPr>
          <w:szCs w:val="24"/>
        </w:rPr>
      </w:pPr>
      <w:r w:rsidRPr="009A78A2">
        <w:rPr>
          <w:szCs w:val="24"/>
        </w:rPr>
        <w:t>Учебным планом по</w:t>
      </w:r>
      <w:r w:rsidRPr="00983AE6">
        <w:rPr>
          <w:szCs w:val="24"/>
        </w:rPr>
        <w:t xml:space="preserve"> </w:t>
      </w:r>
      <w:r w:rsidRPr="009A78A2">
        <w:rPr>
          <w:szCs w:val="24"/>
        </w:rPr>
        <w:t>специальности</w:t>
      </w:r>
      <w:r>
        <w:rPr>
          <w:szCs w:val="24"/>
        </w:rPr>
        <w:t>.</w:t>
      </w:r>
      <w:r w:rsidRPr="009A78A2">
        <w:rPr>
          <w:szCs w:val="24"/>
        </w:rPr>
        <w:t xml:space="preserve"> </w:t>
      </w:r>
    </w:p>
    <w:p w:rsidR="00D84271" w:rsidRPr="009A78A2" w:rsidRDefault="00D84271" w:rsidP="00D84271">
      <w:pPr>
        <w:jc w:val="both"/>
        <w:rPr>
          <w:szCs w:val="24"/>
        </w:rPr>
      </w:pPr>
      <w:r w:rsidRPr="009A78A2">
        <w:rPr>
          <w:szCs w:val="24"/>
        </w:rPr>
        <w:t xml:space="preserve">При освоении дисциплины планируется формирование следующих компетенций, из числа предусмотренных основной профессиональной образовательной программой </w:t>
      </w:r>
      <w:r w:rsidRPr="009A78A2">
        <w:rPr>
          <w:rFonts w:eastAsia="Calibri"/>
          <w:szCs w:val="24"/>
          <w:lang w:eastAsia="en-US"/>
        </w:rPr>
        <w:t xml:space="preserve">по </w:t>
      </w:r>
      <w:r>
        <w:rPr>
          <w:szCs w:val="24"/>
        </w:rPr>
        <w:t>специальности.</w:t>
      </w:r>
    </w:p>
    <w:p w:rsidR="00D84271" w:rsidRPr="009A78A2" w:rsidRDefault="00D84271" w:rsidP="00D84271">
      <w:pPr>
        <w:jc w:val="both"/>
        <w:rPr>
          <w:szCs w:val="24"/>
        </w:rPr>
      </w:pPr>
    </w:p>
    <w:p w:rsidR="00D84271" w:rsidRPr="009A78A2" w:rsidRDefault="00D84271" w:rsidP="00D84271">
      <w:pPr>
        <w:jc w:val="both"/>
        <w:rPr>
          <w:szCs w:val="24"/>
        </w:rPr>
      </w:pPr>
    </w:p>
    <w:p w:rsidR="00D84271" w:rsidRPr="009A78A2" w:rsidRDefault="00D84271" w:rsidP="00D84271">
      <w:pPr>
        <w:widowControl w:val="0"/>
        <w:contextualSpacing/>
        <w:jc w:val="both"/>
        <w:rPr>
          <w:szCs w:val="24"/>
        </w:rPr>
      </w:pPr>
      <w:r w:rsidRPr="009A78A2">
        <w:rPr>
          <w:szCs w:val="24"/>
        </w:rPr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647"/>
      </w:tblGrid>
      <w:tr w:rsidR="00D84271" w:rsidRPr="009A78A2" w:rsidTr="00704B64">
        <w:trPr>
          <w:jc w:val="center"/>
        </w:trPr>
        <w:tc>
          <w:tcPr>
            <w:tcW w:w="1384" w:type="dxa"/>
          </w:tcPr>
          <w:p w:rsidR="00D84271" w:rsidRPr="009A78A2" w:rsidRDefault="00D84271" w:rsidP="00704B64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Код компетенции по </w:t>
            </w:r>
            <w:r>
              <w:rPr>
                <w:szCs w:val="24"/>
              </w:rPr>
              <w:t>ФГОС</w:t>
            </w:r>
            <w:r w:rsidRPr="009A78A2">
              <w:rPr>
                <w:b/>
                <w:szCs w:val="24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D84271" w:rsidRPr="009A78A2" w:rsidRDefault="00D84271" w:rsidP="00704B6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 w:rsidRPr="009A78A2">
              <w:rPr>
                <w:b/>
                <w:szCs w:val="24"/>
              </w:rPr>
              <w:t>Формулировка компетенции</w:t>
            </w:r>
          </w:p>
        </w:tc>
      </w:tr>
      <w:tr w:rsidR="00D84271" w:rsidRPr="009A78A2" w:rsidTr="00704B64">
        <w:trPr>
          <w:jc w:val="center"/>
        </w:trPr>
        <w:tc>
          <w:tcPr>
            <w:tcW w:w="1384" w:type="dxa"/>
          </w:tcPr>
          <w:p w:rsidR="00D84271" w:rsidRPr="009A78A2" w:rsidRDefault="00D84271" w:rsidP="00704B6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647" w:type="dxa"/>
          </w:tcPr>
          <w:p w:rsidR="00D84271" w:rsidRPr="009A78A2" w:rsidRDefault="00D84271" w:rsidP="00704B64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</w:t>
            </w:r>
            <w:r w:rsidRPr="009A78A2">
              <w:rPr>
                <w:b/>
                <w:bCs/>
                <w:color w:val="000000"/>
                <w:szCs w:val="24"/>
              </w:rPr>
              <w:t>бщепрофессиональные компетенции (ОПК)</w:t>
            </w:r>
          </w:p>
        </w:tc>
      </w:tr>
      <w:tr w:rsidR="00D84271" w:rsidRPr="009A78A2" w:rsidTr="00704B64">
        <w:trPr>
          <w:jc w:val="center"/>
        </w:trPr>
        <w:tc>
          <w:tcPr>
            <w:tcW w:w="1384" w:type="dxa"/>
            <w:vAlign w:val="center"/>
          </w:tcPr>
          <w:p w:rsidR="00D84271" w:rsidRPr="009A78A2" w:rsidRDefault="00D84271" w:rsidP="00704B64">
            <w:pPr>
              <w:spacing w:before="4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t>ОПК-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D84271" w:rsidRPr="004F2BDA" w:rsidRDefault="00D84271" w:rsidP="00704B64">
            <w:pPr>
              <w:ind w:firstLine="0"/>
              <w:jc w:val="both"/>
              <w:rPr>
                <w:szCs w:val="24"/>
              </w:rPr>
            </w:pPr>
            <w:r w:rsidRPr="004F2BDA">
              <w:rPr>
                <w:szCs w:val="24"/>
              </w:rPr>
              <w:t>способность использовать фундаментальные и специальные знания, аналитические и численные методы, виртуальные модели для выполнения инновационных инженерных проектов с целью достижения новых результатов, обеспечивающих конкурентные преимущества в условиях жестких экономических, экологических, социальных и других ограничений</w:t>
            </w:r>
          </w:p>
        </w:tc>
      </w:tr>
      <w:tr w:rsidR="00D84271" w:rsidRPr="009A78A2" w:rsidTr="00704B64">
        <w:trPr>
          <w:jc w:val="center"/>
        </w:trPr>
        <w:tc>
          <w:tcPr>
            <w:tcW w:w="1384" w:type="dxa"/>
            <w:vAlign w:val="center"/>
          </w:tcPr>
          <w:p w:rsidR="00D84271" w:rsidRPr="009A78A2" w:rsidRDefault="00D84271" w:rsidP="00704B64">
            <w:pPr>
              <w:spacing w:before="4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t>ОПК-6</w:t>
            </w:r>
          </w:p>
        </w:tc>
        <w:tc>
          <w:tcPr>
            <w:tcW w:w="8647" w:type="dxa"/>
            <w:vAlign w:val="center"/>
          </w:tcPr>
          <w:p w:rsidR="00D84271" w:rsidRPr="009A78A2" w:rsidRDefault="00D84271" w:rsidP="00704B64">
            <w:pPr>
              <w:spacing w:before="40" w:after="40"/>
              <w:ind w:firstLine="0"/>
              <w:jc w:val="both"/>
              <w:rPr>
                <w:szCs w:val="24"/>
              </w:rPr>
            </w:pPr>
            <w:r w:rsidRPr="004F2BDA">
              <w:rPr>
                <w:szCs w:val="24"/>
              </w:rPr>
              <w:t>способность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аппарат, использовать методы математической физики</w:t>
            </w:r>
          </w:p>
        </w:tc>
      </w:tr>
      <w:tr w:rsidR="00D84271" w:rsidRPr="009A78A2" w:rsidTr="00704B64">
        <w:trPr>
          <w:jc w:val="center"/>
        </w:trPr>
        <w:tc>
          <w:tcPr>
            <w:tcW w:w="1384" w:type="dxa"/>
          </w:tcPr>
          <w:p w:rsidR="00D84271" w:rsidRPr="009A78A2" w:rsidRDefault="00D84271" w:rsidP="00704B6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647" w:type="dxa"/>
          </w:tcPr>
          <w:p w:rsidR="00D84271" w:rsidRPr="009A78A2" w:rsidRDefault="00D84271" w:rsidP="00704B64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</w:t>
            </w:r>
            <w:r w:rsidRPr="009A78A2">
              <w:rPr>
                <w:b/>
                <w:bCs/>
                <w:color w:val="000000"/>
                <w:szCs w:val="24"/>
              </w:rPr>
              <w:t>рофессиональные компетенции (ПК)</w:t>
            </w:r>
          </w:p>
        </w:tc>
      </w:tr>
      <w:tr w:rsidR="00D84271" w:rsidRPr="009A78A2" w:rsidTr="00704B64">
        <w:trPr>
          <w:jc w:val="center"/>
        </w:trPr>
        <w:tc>
          <w:tcPr>
            <w:tcW w:w="1384" w:type="dxa"/>
            <w:vAlign w:val="center"/>
          </w:tcPr>
          <w:p w:rsidR="00D84271" w:rsidRPr="009A78A2" w:rsidRDefault="00D84271" w:rsidP="00704B64">
            <w:pPr>
              <w:spacing w:before="4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t>ПК-1</w:t>
            </w: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8647" w:type="dxa"/>
            <w:vAlign w:val="center"/>
          </w:tcPr>
          <w:p w:rsidR="00D84271" w:rsidRPr="009A78A2" w:rsidRDefault="00D84271" w:rsidP="00704B64">
            <w:pPr>
              <w:spacing w:before="40" w:after="40"/>
              <w:ind w:firstLine="0"/>
              <w:jc w:val="both"/>
              <w:rPr>
                <w:color w:val="000000"/>
                <w:szCs w:val="24"/>
              </w:rPr>
            </w:pPr>
            <w:r w:rsidRPr="004F2BDA">
              <w:rPr>
                <w:szCs w:val="24"/>
              </w:rPr>
              <w:t>знает особенности и закономерности физических процессов, определяющих функционирование боеприпасов и взрывателей</w:t>
            </w:r>
          </w:p>
        </w:tc>
      </w:tr>
    </w:tbl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widowControl w:val="0"/>
        <w:jc w:val="both"/>
        <w:rPr>
          <w:szCs w:val="24"/>
        </w:rPr>
      </w:pPr>
      <w:r w:rsidRPr="009A78A2">
        <w:rPr>
          <w:szCs w:val="24"/>
        </w:rPr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D84271" w:rsidRPr="009A78A2" w:rsidRDefault="00D84271" w:rsidP="00D84271">
      <w:pPr>
        <w:widowControl w:val="0"/>
        <w:jc w:val="both"/>
        <w:rPr>
          <w:szCs w:val="24"/>
        </w:rPr>
        <w:sectPr w:rsidR="00D84271" w:rsidRPr="009A78A2" w:rsidSect="00D7401D">
          <w:headerReference w:type="first" r:id="rId6"/>
          <w:pgSz w:w="11900" w:h="16820"/>
          <w:pgMar w:top="851" w:right="1134" w:bottom="1134" w:left="567" w:header="720" w:footer="794" w:gutter="0"/>
          <w:cols w:space="60"/>
          <w:noEndnote/>
          <w:docGrid w:linePitch="326"/>
        </w:sectPr>
      </w:pPr>
    </w:p>
    <w:p w:rsidR="00D84271" w:rsidRPr="009A78A2" w:rsidRDefault="00D84271" w:rsidP="00D84271">
      <w:pPr>
        <w:widowControl w:val="0"/>
        <w:jc w:val="right"/>
        <w:rPr>
          <w:szCs w:val="24"/>
        </w:rPr>
      </w:pPr>
      <w:r w:rsidRPr="009A78A2">
        <w:rPr>
          <w:b/>
          <w:szCs w:val="24"/>
        </w:rPr>
        <w:lastRenderedPageBreak/>
        <w:t>Таблица 1</w:t>
      </w:r>
      <w:r w:rsidRPr="009A78A2">
        <w:rPr>
          <w:szCs w:val="24"/>
        </w:rPr>
        <w:t>. Результаты обучения</w:t>
      </w:r>
    </w:p>
    <w:p w:rsidR="00D84271" w:rsidRPr="009A78A2" w:rsidRDefault="00D84271" w:rsidP="00D84271">
      <w:pPr>
        <w:widowControl w:val="0"/>
        <w:jc w:val="right"/>
        <w:rPr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843"/>
        <w:gridCol w:w="5386"/>
        <w:gridCol w:w="3402"/>
      </w:tblGrid>
      <w:tr w:rsidR="00D84271" w:rsidRPr="009A78A2" w:rsidTr="00704B64">
        <w:trPr>
          <w:cantSplit/>
          <w:tblHeader/>
        </w:trPr>
        <w:tc>
          <w:tcPr>
            <w:tcW w:w="4395" w:type="dxa"/>
            <w:vAlign w:val="center"/>
          </w:tcPr>
          <w:p w:rsidR="00D84271" w:rsidRPr="009A78A2" w:rsidRDefault="00D84271" w:rsidP="00704B64">
            <w:pPr>
              <w:widowControl w:val="0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84271" w:rsidRPr="009A78A2" w:rsidRDefault="00D84271" w:rsidP="00704B64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D84271" w:rsidRPr="009A78A2" w:rsidRDefault="00D84271" w:rsidP="00704B64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Cs w:val="24"/>
                <w:lang w:eastAsia="en-US"/>
              </w:rPr>
            </w:pPr>
            <w:r w:rsidRPr="009A78A2">
              <w:rPr>
                <w:b/>
                <w:snapToGrid w:val="0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D84271" w:rsidRPr="009A78A2" w:rsidRDefault="00D84271" w:rsidP="00704B64">
            <w:pPr>
              <w:widowControl w:val="0"/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4</w:t>
            </w:r>
          </w:p>
        </w:tc>
      </w:tr>
      <w:tr w:rsidR="00D84271" w:rsidRPr="009A78A2" w:rsidTr="00704B64">
        <w:tc>
          <w:tcPr>
            <w:tcW w:w="4395" w:type="dxa"/>
            <w:vAlign w:val="center"/>
          </w:tcPr>
          <w:p w:rsidR="00D84271" w:rsidRPr="009A78A2" w:rsidRDefault="00D84271" w:rsidP="00704B64">
            <w:pPr>
              <w:widowControl w:val="0"/>
              <w:ind w:left="-108"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Компетенция:</w:t>
            </w:r>
          </w:p>
          <w:p w:rsidR="00D84271" w:rsidRPr="009A78A2" w:rsidRDefault="00D84271" w:rsidP="00704B64">
            <w:pPr>
              <w:widowControl w:val="0"/>
              <w:ind w:left="-108" w:right="-108"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код по </w:t>
            </w:r>
            <w:r>
              <w:rPr>
                <w:szCs w:val="24"/>
              </w:rPr>
              <w:t>ФГОС</w:t>
            </w:r>
            <w:r w:rsidRPr="009A78A2">
              <w:rPr>
                <w:b/>
                <w:szCs w:val="24"/>
              </w:rPr>
              <w:t>, формулировка</w:t>
            </w:r>
          </w:p>
        </w:tc>
        <w:tc>
          <w:tcPr>
            <w:tcW w:w="1843" w:type="dxa"/>
            <w:vAlign w:val="center"/>
          </w:tcPr>
          <w:p w:rsidR="00D84271" w:rsidRPr="009A78A2" w:rsidRDefault="00D84271" w:rsidP="00704B64">
            <w:pPr>
              <w:widowControl w:val="0"/>
              <w:ind w:left="-108" w:right="-108"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Уровень </w:t>
            </w:r>
          </w:p>
          <w:p w:rsidR="00D84271" w:rsidRPr="009A78A2" w:rsidRDefault="00D84271" w:rsidP="00704B64">
            <w:pPr>
              <w:widowControl w:val="0"/>
              <w:ind w:left="-108" w:right="-108"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освоения</w:t>
            </w:r>
          </w:p>
          <w:p w:rsidR="00D84271" w:rsidRPr="009A78A2" w:rsidRDefault="00D84271" w:rsidP="00704B64">
            <w:pPr>
              <w:widowControl w:val="0"/>
              <w:ind w:left="-108" w:right="-108"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компетенции</w:t>
            </w:r>
          </w:p>
        </w:tc>
        <w:tc>
          <w:tcPr>
            <w:tcW w:w="5386" w:type="dxa"/>
            <w:vAlign w:val="center"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napToGrid w:val="0"/>
                <w:szCs w:val="24"/>
                <w:lang w:eastAsia="en-US"/>
              </w:rPr>
            </w:pPr>
            <w:r w:rsidRPr="009A78A2">
              <w:rPr>
                <w:b/>
                <w:snapToGrid w:val="0"/>
                <w:szCs w:val="24"/>
                <w:lang w:eastAsia="en-US"/>
              </w:rPr>
              <w:t>Результаты обучения (РО)</w:t>
            </w:r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Дескрипторы – основные признаки освоения </w:t>
            </w:r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proofErr w:type="gramStart"/>
            <w:r w:rsidRPr="009A78A2">
              <w:rPr>
                <w:b/>
                <w:szCs w:val="24"/>
              </w:rPr>
              <w:t xml:space="preserve">компетенций (показатели достижения результата обучения, которые студент может </w:t>
            </w:r>
            <w:proofErr w:type="gramEnd"/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продемонстрировать)</w:t>
            </w:r>
          </w:p>
        </w:tc>
        <w:tc>
          <w:tcPr>
            <w:tcW w:w="3402" w:type="dxa"/>
            <w:vAlign w:val="center"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84271" w:rsidRPr="009A78A2" w:rsidTr="00704B64">
        <w:trPr>
          <w:trHeight w:val="1918"/>
        </w:trPr>
        <w:tc>
          <w:tcPr>
            <w:tcW w:w="4395" w:type="dxa"/>
          </w:tcPr>
          <w:p w:rsidR="00D84271" w:rsidRDefault="00D84271" w:rsidP="00704B64">
            <w:pPr>
              <w:spacing w:before="60" w:after="40"/>
              <w:ind w:firstLine="0"/>
              <w:jc w:val="center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>ОПК-3</w:t>
            </w:r>
          </w:p>
          <w:p w:rsidR="00D84271" w:rsidRPr="009A78A2" w:rsidRDefault="00D84271" w:rsidP="00704B64">
            <w:pPr>
              <w:ind w:firstLine="0"/>
              <w:jc w:val="both"/>
              <w:rPr>
                <w:b/>
                <w:color w:val="000000"/>
                <w:szCs w:val="24"/>
              </w:rPr>
            </w:pPr>
            <w:r w:rsidRPr="004F2BDA">
              <w:rPr>
                <w:szCs w:val="24"/>
              </w:rPr>
              <w:t>способность использовать фундаментальные и специальные знания, аналитические и численные методы, виртуальные модели для выполнения инновационных инженерных проектов с целью достижения новых результатов, обеспечивающих конкурентные преимущества в условиях жестких экономических, экологических, социальных и других ограничений</w:t>
            </w:r>
          </w:p>
        </w:tc>
        <w:tc>
          <w:tcPr>
            <w:tcW w:w="1843" w:type="dxa"/>
          </w:tcPr>
          <w:p w:rsidR="00D84271" w:rsidRPr="009A78A2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ЗНАТЬ</w:t>
            </w:r>
          </w:p>
          <w:p w:rsidR="00D84271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 w:rsidRPr="0089115F">
              <w:rPr>
                <w:szCs w:val="24"/>
              </w:rPr>
              <w:t>(помнить, понимать)</w:t>
            </w:r>
          </w:p>
          <w:p w:rsidR="00D84271" w:rsidRPr="009A78A2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УМЕТЬ</w:t>
            </w:r>
          </w:p>
          <w:p w:rsidR="00D84271" w:rsidRPr="009A78A2" w:rsidRDefault="00D84271" w:rsidP="00704B64">
            <w:pPr>
              <w:spacing w:before="40" w:after="40"/>
              <w:ind w:firstLine="0"/>
              <w:jc w:val="center"/>
              <w:rPr>
                <w:szCs w:val="24"/>
              </w:rPr>
            </w:pPr>
            <w:proofErr w:type="gramStart"/>
            <w:r w:rsidRPr="009A78A2">
              <w:rPr>
                <w:szCs w:val="24"/>
              </w:rPr>
              <w:t>(применять,</w:t>
            </w:r>
            <w:proofErr w:type="gramEnd"/>
          </w:p>
          <w:p w:rsidR="00D84271" w:rsidRPr="009A78A2" w:rsidRDefault="00D84271" w:rsidP="00704B64">
            <w:pPr>
              <w:widowControl w:val="0"/>
              <w:spacing w:before="60"/>
              <w:ind w:left="318" w:hanging="318"/>
              <w:contextualSpacing/>
              <w:jc w:val="center"/>
              <w:rPr>
                <w:szCs w:val="24"/>
              </w:rPr>
            </w:pPr>
            <w:r w:rsidRPr="009A78A2">
              <w:rPr>
                <w:szCs w:val="24"/>
              </w:rPr>
              <w:t>анализировать)</w:t>
            </w: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Pr="003947F3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ВЛАДЕТЬ</w:t>
            </w:r>
          </w:p>
          <w:p w:rsidR="00D84271" w:rsidRDefault="00D84271" w:rsidP="00704B64">
            <w:pPr>
              <w:spacing w:before="6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(общими, методами</w:t>
            </w:r>
            <w:proofErr w:type="gramEnd"/>
          </w:p>
          <w:p w:rsidR="00D84271" w:rsidRPr="009A78A2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действий</w:t>
            </w:r>
          </w:p>
        </w:tc>
        <w:tc>
          <w:tcPr>
            <w:tcW w:w="5386" w:type="dxa"/>
          </w:tcPr>
          <w:p w:rsidR="00D84271" w:rsidRPr="00E76377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8"/>
              </w:rPr>
            </w:pPr>
            <w:proofErr w:type="spellStart"/>
            <w:r w:rsidRPr="00E76377">
              <w:rPr>
                <w:i w:val="0"/>
                <w:szCs w:val="28"/>
              </w:rPr>
              <w:t>полидисциплинарные</w:t>
            </w:r>
            <w:proofErr w:type="spellEnd"/>
            <w:r w:rsidRPr="00E76377">
              <w:rPr>
                <w:i w:val="0"/>
                <w:szCs w:val="28"/>
              </w:rPr>
              <w:t xml:space="preserve"> методы оценки технических решений;</w:t>
            </w:r>
          </w:p>
          <w:p w:rsidR="00D84271" w:rsidRPr="00E76377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8"/>
              </w:rPr>
            </w:pPr>
            <w:r w:rsidRPr="00E76377">
              <w:rPr>
                <w:i w:val="0"/>
                <w:szCs w:val="28"/>
              </w:rPr>
              <w:t xml:space="preserve">анализировать проблемы, выявлять причины их появления и связи между действующими факторами; </w:t>
            </w:r>
          </w:p>
          <w:p w:rsidR="00D84271" w:rsidRPr="00D92E55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360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8"/>
              </w:rPr>
            </w:pPr>
            <w:r w:rsidRPr="00D92E55">
              <w:rPr>
                <w:i w:val="0"/>
                <w:szCs w:val="28"/>
              </w:rPr>
              <w:t xml:space="preserve">навыками применения методов решения творческих задач; </w:t>
            </w:r>
          </w:p>
          <w:p w:rsidR="00D84271" w:rsidRPr="009A78A2" w:rsidRDefault="00D84271" w:rsidP="00704B64">
            <w:pPr>
              <w:pStyle w:val="2"/>
              <w:keepNext w:val="0"/>
              <w:widowControl w:val="0"/>
              <w:shd w:val="clear" w:color="auto" w:fill="FFFFFF"/>
              <w:tabs>
                <w:tab w:val="left" w:pos="459"/>
              </w:tabs>
              <w:spacing w:before="60"/>
              <w:ind w:left="34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 w:rsidRPr="003947F3">
              <w:rPr>
                <w:szCs w:val="24"/>
              </w:rPr>
              <w:t>Лекции</w:t>
            </w:r>
          </w:p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  <w:p w:rsidR="00D84271" w:rsidRPr="003947F3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>
              <w:rPr>
                <w:szCs w:val="24"/>
              </w:rPr>
              <w:t>Лабораторные работы</w:t>
            </w:r>
          </w:p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ind w:left="34" w:firstLine="0"/>
              <w:rPr>
                <w:szCs w:val="24"/>
              </w:rPr>
            </w:pPr>
            <w:r w:rsidRPr="003947F3">
              <w:rPr>
                <w:szCs w:val="24"/>
              </w:rPr>
              <w:t>Самостоятельная работа</w:t>
            </w:r>
          </w:p>
          <w:p w:rsidR="00D84271" w:rsidRPr="0020390A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 w:rsidRPr="0020390A">
              <w:rPr>
                <w:szCs w:val="24"/>
              </w:rPr>
              <w:t>Активные и интерактивные методы обучения</w:t>
            </w:r>
            <w:r>
              <w:rPr>
                <w:szCs w:val="24"/>
              </w:rPr>
              <w:t>.</w:t>
            </w:r>
          </w:p>
          <w:p w:rsidR="00D84271" w:rsidRPr="003947F3" w:rsidRDefault="00D84271" w:rsidP="00704B64">
            <w:pPr>
              <w:widowControl w:val="0"/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</w:p>
        </w:tc>
      </w:tr>
      <w:tr w:rsidR="00D84271" w:rsidRPr="009A78A2" w:rsidTr="00704B64">
        <w:trPr>
          <w:trHeight w:val="1918"/>
        </w:trPr>
        <w:tc>
          <w:tcPr>
            <w:tcW w:w="4395" w:type="dxa"/>
          </w:tcPr>
          <w:p w:rsidR="00D84271" w:rsidRPr="009A78A2" w:rsidRDefault="00D84271" w:rsidP="00704B64">
            <w:pPr>
              <w:spacing w:before="6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t>ОПК-6</w:t>
            </w:r>
          </w:p>
          <w:p w:rsidR="00D84271" w:rsidRPr="009A78A2" w:rsidRDefault="00D84271" w:rsidP="00704B64">
            <w:pPr>
              <w:spacing w:before="40" w:after="40"/>
              <w:ind w:firstLine="0"/>
              <w:jc w:val="both"/>
              <w:rPr>
                <w:b/>
                <w:color w:val="000000"/>
                <w:szCs w:val="24"/>
              </w:rPr>
            </w:pPr>
            <w:r w:rsidRPr="004F2BDA">
              <w:rPr>
                <w:szCs w:val="24"/>
              </w:rPr>
              <w:t>способность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аппарат, использовать методы математической физики</w:t>
            </w:r>
          </w:p>
        </w:tc>
        <w:tc>
          <w:tcPr>
            <w:tcW w:w="1843" w:type="dxa"/>
          </w:tcPr>
          <w:p w:rsidR="00D84271" w:rsidRPr="009A78A2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ЗНАТЬ</w:t>
            </w:r>
          </w:p>
          <w:p w:rsidR="00D84271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 w:rsidRPr="0089115F">
              <w:rPr>
                <w:szCs w:val="24"/>
              </w:rPr>
              <w:t>(помнить, понимать)</w:t>
            </w: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Pr="009A78A2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УМЕТЬ</w:t>
            </w:r>
          </w:p>
          <w:p w:rsidR="00D84271" w:rsidRPr="009A78A2" w:rsidRDefault="00D84271" w:rsidP="00704B64">
            <w:pPr>
              <w:spacing w:before="40" w:after="40"/>
              <w:ind w:firstLine="0"/>
              <w:jc w:val="center"/>
              <w:rPr>
                <w:szCs w:val="24"/>
              </w:rPr>
            </w:pPr>
            <w:proofErr w:type="gramStart"/>
            <w:r w:rsidRPr="009A78A2">
              <w:rPr>
                <w:szCs w:val="24"/>
              </w:rPr>
              <w:t>(применять,</w:t>
            </w:r>
            <w:proofErr w:type="gramEnd"/>
          </w:p>
          <w:p w:rsidR="00D84271" w:rsidRPr="009A78A2" w:rsidRDefault="00D84271" w:rsidP="00704B64">
            <w:pPr>
              <w:widowControl w:val="0"/>
              <w:spacing w:before="60"/>
              <w:ind w:left="318" w:hanging="318"/>
              <w:contextualSpacing/>
              <w:jc w:val="center"/>
              <w:rPr>
                <w:szCs w:val="24"/>
              </w:rPr>
            </w:pPr>
            <w:r w:rsidRPr="009A78A2">
              <w:rPr>
                <w:szCs w:val="24"/>
              </w:rPr>
              <w:t>анализировать)</w:t>
            </w: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</w:p>
          <w:p w:rsidR="00D84271" w:rsidRPr="003947F3" w:rsidRDefault="00D84271" w:rsidP="00704B64">
            <w:pPr>
              <w:spacing w:before="6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ВЛАДЕТЬ</w:t>
            </w:r>
          </w:p>
          <w:p w:rsidR="00D84271" w:rsidRDefault="00D84271" w:rsidP="00704B64">
            <w:pPr>
              <w:spacing w:before="6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(общими, методами</w:t>
            </w:r>
            <w:proofErr w:type="gramEnd"/>
          </w:p>
          <w:p w:rsidR="00D84271" w:rsidRPr="009A78A2" w:rsidRDefault="00D84271" w:rsidP="00704B64">
            <w:pPr>
              <w:spacing w:before="40" w:after="4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действий</w:t>
            </w:r>
            <w:r w:rsidRPr="009A78A2">
              <w:rPr>
                <w:szCs w:val="24"/>
              </w:rPr>
              <w:t>)</w:t>
            </w:r>
          </w:p>
        </w:tc>
        <w:tc>
          <w:tcPr>
            <w:tcW w:w="5386" w:type="dxa"/>
          </w:tcPr>
          <w:p w:rsidR="00D84271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8"/>
              </w:rPr>
            </w:pPr>
            <w:r w:rsidRPr="00385B7B">
              <w:rPr>
                <w:i w:val="0"/>
                <w:szCs w:val="28"/>
              </w:rPr>
              <w:lastRenderedPageBreak/>
              <w:t>физические особенности взрывных процессов; основные закономерности, физико-математические модел</w:t>
            </w:r>
            <w:r>
              <w:rPr>
                <w:i w:val="0"/>
                <w:szCs w:val="28"/>
              </w:rPr>
              <w:t xml:space="preserve">и и методики расчета взрывных </w:t>
            </w:r>
            <w:r w:rsidRPr="00385B7B">
              <w:rPr>
                <w:i w:val="0"/>
                <w:szCs w:val="28"/>
              </w:rPr>
              <w:t>процессов;</w:t>
            </w:r>
          </w:p>
          <w:p w:rsidR="00D84271" w:rsidRPr="00385B7B" w:rsidRDefault="00D84271" w:rsidP="00704B64">
            <w:pPr>
              <w:pStyle w:val="12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/>
              <w:rPr>
                <w:i w:val="0"/>
                <w:szCs w:val="28"/>
              </w:rPr>
            </w:pPr>
          </w:p>
          <w:p w:rsidR="00D84271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8"/>
              </w:rPr>
            </w:pPr>
            <w:r w:rsidRPr="00385B7B">
              <w:rPr>
                <w:i w:val="0"/>
                <w:szCs w:val="28"/>
              </w:rPr>
              <w:t xml:space="preserve">рассчитывать характеристики порохов и топлив в различных условиях эксплуатации; </w:t>
            </w:r>
          </w:p>
          <w:p w:rsidR="00D84271" w:rsidRDefault="00D84271" w:rsidP="00704B64">
            <w:pPr>
              <w:pStyle w:val="12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rPr>
                <w:i w:val="0"/>
                <w:szCs w:val="28"/>
              </w:rPr>
            </w:pPr>
          </w:p>
          <w:p w:rsidR="00D84271" w:rsidRPr="00E76377" w:rsidRDefault="00D84271" w:rsidP="00704B64">
            <w:pPr>
              <w:pStyle w:val="12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rPr>
                <w:i w:val="0"/>
                <w:szCs w:val="28"/>
              </w:rPr>
            </w:pPr>
          </w:p>
          <w:p w:rsidR="00D84271" w:rsidRPr="00385B7B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360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8"/>
              </w:rPr>
            </w:pPr>
            <w:r w:rsidRPr="00385B7B">
              <w:rPr>
                <w:i w:val="0"/>
                <w:szCs w:val="28"/>
              </w:rPr>
              <w:t xml:space="preserve">навыками выбора энергетических материалов в зависимости от тактико-технических требований и методов снаряжения; </w:t>
            </w:r>
          </w:p>
          <w:p w:rsidR="00D84271" w:rsidRPr="009A78A2" w:rsidRDefault="00D84271" w:rsidP="00704B64">
            <w:pPr>
              <w:pStyle w:val="afb"/>
              <w:widowControl w:val="0"/>
              <w:tabs>
                <w:tab w:val="left" w:pos="459"/>
                <w:tab w:val="left" w:pos="1026"/>
              </w:tabs>
              <w:spacing w:before="60" w:line="240" w:lineRule="auto"/>
              <w:ind w:left="34"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 w:rsidRPr="003947F3">
              <w:rPr>
                <w:szCs w:val="24"/>
              </w:rPr>
              <w:lastRenderedPageBreak/>
              <w:t>Лекции</w:t>
            </w:r>
          </w:p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  <w:p w:rsidR="00D84271" w:rsidRPr="003947F3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>
              <w:rPr>
                <w:szCs w:val="24"/>
              </w:rPr>
              <w:t>Лабораторные работы</w:t>
            </w:r>
          </w:p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ind w:left="34" w:firstLine="0"/>
              <w:rPr>
                <w:szCs w:val="24"/>
              </w:rPr>
            </w:pPr>
            <w:r w:rsidRPr="003947F3">
              <w:rPr>
                <w:szCs w:val="24"/>
              </w:rPr>
              <w:t>Самостоятельная работа</w:t>
            </w:r>
          </w:p>
          <w:p w:rsidR="00D84271" w:rsidRPr="0020390A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 w:rsidRPr="0020390A">
              <w:rPr>
                <w:szCs w:val="24"/>
              </w:rPr>
              <w:t>Активные и интерактивные методы обучения</w:t>
            </w:r>
            <w:r>
              <w:rPr>
                <w:szCs w:val="24"/>
              </w:rPr>
              <w:t>.</w:t>
            </w:r>
          </w:p>
          <w:p w:rsidR="00D84271" w:rsidRPr="003947F3" w:rsidRDefault="00D84271" w:rsidP="00704B64">
            <w:pPr>
              <w:widowControl w:val="0"/>
              <w:ind w:firstLine="0"/>
              <w:jc w:val="center"/>
              <w:rPr>
                <w:szCs w:val="24"/>
              </w:rPr>
            </w:pPr>
          </w:p>
          <w:p w:rsidR="00D84271" w:rsidRPr="003947F3" w:rsidRDefault="00D84271" w:rsidP="00704B64">
            <w:pPr>
              <w:widowControl w:val="0"/>
              <w:tabs>
                <w:tab w:val="left" w:pos="280"/>
              </w:tabs>
              <w:ind w:left="34" w:firstLine="0"/>
              <w:jc w:val="center"/>
              <w:rPr>
                <w:szCs w:val="24"/>
              </w:rPr>
            </w:pPr>
          </w:p>
          <w:p w:rsidR="00D84271" w:rsidRPr="009A78A2" w:rsidRDefault="00D84271" w:rsidP="00704B64">
            <w:pPr>
              <w:widowControl w:val="0"/>
              <w:tabs>
                <w:tab w:val="left" w:pos="280"/>
              </w:tabs>
              <w:rPr>
                <w:b/>
                <w:szCs w:val="24"/>
              </w:rPr>
            </w:pPr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  <w:p w:rsidR="00D84271" w:rsidRPr="009A78A2" w:rsidRDefault="00D84271" w:rsidP="00704B64">
            <w:pPr>
              <w:widowControl w:val="0"/>
              <w:tabs>
                <w:tab w:val="left" w:pos="280"/>
              </w:tabs>
              <w:ind w:left="34" w:firstLine="0"/>
              <w:rPr>
                <w:b/>
                <w:szCs w:val="24"/>
              </w:rPr>
            </w:pPr>
          </w:p>
        </w:tc>
      </w:tr>
      <w:tr w:rsidR="00D84271" w:rsidRPr="009A78A2" w:rsidTr="00704B64">
        <w:trPr>
          <w:trHeight w:val="1918"/>
        </w:trPr>
        <w:tc>
          <w:tcPr>
            <w:tcW w:w="4395" w:type="dxa"/>
          </w:tcPr>
          <w:p w:rsidR="00D84271" w:rsidRPr="009A78A2" w:rsidRDefault="00D84271" w:rsidP="00704B64">
            <w:pPr>
              <w:spacing w:before="60"/>
              <w:ind w:firstLine="0"/>
              <w:jc w:val="center"/>
              <w:rPr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lastRenderedPageBreak/>
              <w:t>ПК-1</w:t>
            </w:r>
            <w:r>
              <w:rPr>
                <w:b/>
                <w:color w:val="000000"/>
                <w:szCs w:val="24"/>
              </w:rPr>
              <w:t>0</w:t>
            </w:r>
          </w:p>
          <w:p w:rsidR="00D84271" w:rsidRPr="009A78A2" w:rsidRDefault="00D84271" w:rsidP="00704B64">
            <w:pPr>
              <w:spacing w:before="40" w:after="40"/>
              <w:ind w:firstLine="0"/>
              <w:jc w:val="both"/>
              <w:rPr>
                <w:b/>
                <w:color w:val="000000"/>
                <w:szCs w:val="24"/>
              </w:rPr>
            </w:pPr>
            <w:r w:rsidRPr="004F2BDA">
              <w:rPr>
                <w:szCs w:val="24"/>
              </w:rPr>
              <w:t>знает особенности и закономерности физических процессов, определяющих функционирование боеприпасов и взрывателей</w:t>
            </w:r>
          </w:p>
        </w:tc>
        <w:tc>
          <w:tcPr>
            <w:tcW w:w="1843" w:type="dxa"/>
          </w:tcPr>
          <w:p w:rsidR="00D84271" w:rsidRPr="009A78A2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ЗНАТЬ</w:t>
            </w:r>
          </w:p>
          <w:p w:rsidR="00D84271" w:rsidRDefault="00D84271" w:rsidP="00704B64">
            <w:pPr>
              <w:widowControl w:val="0"/>
              <w:spacing w:before="60"/>
              <w:ind w:left="34" w:firstLine="0"/>
              <w:contextualSpacing/>
              <w:jc w:val="center"/>
              <w:rPr>
                <w:b/>
                <w:szCs w:val="24"/>
              </w:rPr>
            </w:pPr>
            <w:r w:rsidRPr="0089115F">
              <w:rPr>
                <w:szCs w:val="24"/>
              </w:rPr>
              <w:t>(помнить, понимать)</w:t>
            </w:r>
          </w:p>
          <w:p w:rsidR="00D84271" w:rsidRPr="009A78A2" w:rsidRDefault="00D84271" w:rsidP="00704B64">
            <w:pPr>
              <w:spacing w:before="6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</w:tcPr>
          <w:p w:rsidR="00D84271" w:rsidRPr="00385B7B" w:rsidRDefault="00D84271" w:rsidP="00D84271">
            <w:pPr>
              <w:pStyle w:val="12"/>
              <w:numPr>
                <w:ilvl w:val="0"/>
                <w:numId w:val="38"/>
              </w:numPr>
              <w:tabs>
                <w:tab w:val="clear" w:pos="720"/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 w:firstLine="0"/>
              <w:rPr>
                <w:i w:val="0"/>
                <w:szCs w:val="24"/>
              </w:rPr>
            </w:pPr>
            <w:r w:rsidRPr="00385B7B">
              <w:rPr>
                <w:i w:val="0"/>
                <w:szCs w:val="24"/>
              </w:rPr>
              <w:t>основные этапы проектирования артиллерийских снарядов и мин, методы баллистического</w:t>
            </w:r>
            <w:r>
              <w:rPr>
                <w:i w:val="0"/>
                <w:szCs w:val="24"/>
              </w:rPr>
              <w:t xml:space="preserve"> расчета;</w:t>
            </w:r>
            <w:r w:rsidRPr="00385B7B">
              <w:rPr>
                <w:i w:val="0"/>
                <w:szCs w:val="24"/>
              </w:rPr>
              <w:t xml:space="preserve"> </w:t>
            </w:r>
          </w:p>
          <w:p w:rsidR="00D84271" w:rsidRPr="003947F3" w:rsidRDefault="00D84271" w:rsidP="00704B64">
            <w:pPr>
              <w:widowControl w:val="0"/>
              <w:tabs>
                <w:tab w:val="left" w:pos="318"/>
                <w:tab w:val="left" w:pos="1309"/>
              </w:tabs>
              <w:spacing w:before="60"/>
              <w:ind w:firstLine="0"/>
              <w:jc w:val="both"/>
              <w:rPr>
                <w:szCs w:val="24"/>
              </w:rPr>
            </w:pPr>
            <w:r w:rsidRPr="003947F3">
              <w:rPr>
                <w:szCs w:val="24"/>
              </w:rPr>
              <w:t>.</w:t>
            </w:r>
          </w:p>
          <w:p w:rsidR="00D84271" w:rsidRPr="009A78A2" w:rsidRDefault="00D84271" w:rsidP="00704B64">
            <w:pPr>
              <w:pStyle w:val="afb"/>
              <w:widowControl w:val="0"/>
              <w:tabs>
                <w:tab w:val="left" w:pos="318"/>
                <w:tab w:val="left" w:pos="1309"/>
              </w:tabs>
              <w:spacing w:before="60" w:line="240" w:lineRule="auto"/>
              <w:ind w:left="34"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 w:rsidRPr="003947F3">
              <w:rPr>
                <w:szCs w:val="24"/>
              </w:rPr>
              <w:t>Лекции</w:t>
            </w:r>
          </w:p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  <w:p w:rsidR="00D84271" w:rsidRPr="003947F3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rPr>
                <w:szCs w:val="24"/>
              </w:rPr>
            </w:pPr>
            <w:r>
              <w:rPr>
                <w:szCs w:val="24"/>
              </w:rPr>
              <w:t>Лабораторные работы</w:t>
            </w:r>
          </w:p>
          <w:p w:rsidR="00D84271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ind w:left="34" w:firstLine="0"/>
              <w:rPr>
                <w:szCs w:val="24"/>
              </w:rPr>
            </w:pPr>
            <w:r w:rsidRPr="003947F3">
              <w:rPr>
                <w:szCs w:val="24"/>
              </w:rPr>
              <w:t>Самостоятельная работа</w:t>
            </w:r>
          </w:p>
          <w:p w:rsidR="00D84271" w:rsidRPr="003D0347" w:rsidRDefault="00D84271" w:rsidP="00D84271">
            <w:pPr>
              <w:widowControl w:val="0"/>
              <w:numPr>
                <w:ilvl w:val="0"/>
                <w:numId w:val="12"/>
              </w:numPr>
              <w:tabs>
                <w:tab w:val="left" w:pos="280"/>
              </w:tabs>
              <w:spacing w:before="60"/>
              <w:ind w:left="34" w:firstLine="0"/>
              <w:jc w:val="both"/>
              <w:rPr>
                <w:szCs w:val="24"/>
              </w:rPr>
            </w:pPr>
            <w:r w:rsidRPr="003D0347">
              <w:rPr>
                <w:szCs w:val="24"/>
              </w:rPr>
              <w:t>Активные и интерактивные методы обучения.</w:t>
            </w:r>
          </w:p>
          <w:p w:rsidR="00D84271" w:rsidRPr="009A78A2" w:rsidRDefault="00D84271" w:rsidP="00704B64">
            <w:pPr>
              <w:widowControl w:val="0"/>
              <w:tabs>
                <w:tab w:val="left" w:pos="280"/>
              </w:tabs>
              <w:spacing w:beforeLines="60"/>
              <w:ind w:left="34" w:firstLine="0"/>
              <w:rPr>
                <w:b/>
                <w:szCs w:val="24"/>
              </w:rPr>
            </w:pPr>
          </w:p>
        </w:tc>
      </w:tr>
    </w:tbl>
    <w:p w:rsidR="00D84271" w:rsidRPr="009A78A2" w:rsidRDefault="00D84271" w:rsidP="00D84271">
      <w:pPr>
        <w:pStyle w:val="10"/>
        <w:widowControl w:val="0"/>
        <w:tabs>
          <w:tab w:val="left" w:pos="284"/>
        </w:tabs>
        <w:spacing w:before="0" w:after="0"/>
        <w:rPr>
          <w:szCs w:val="24"/>
        </w:rPr>
        <w:sectPr w:rsidR="00D84271" w:rsidRPr="009A78A2">
          <w:pgSz w:w="16820" w:h="11900" w:orient="landscape"/>
          <w:pgMar w:top="567" w:right="851" w:bottom="1134" w:left="1134" w:header="720" w:footer="794" w:gutter="0"/>
          <w:cols w:space="720"/>
        </w:sectPr>
      </w:pPr>
      <w:bookmarkStart w:id="1" w:name="_GoBack"/>
      <w:bookmarkEnd w:id="1"/>
    </w:p>
    <w:p w:rsidR="00D84271" w:rsidRPr="009A78A2" w:rsidRDefault="00D84271" w:rsidP="00D84271">
      <w:pPr>
        <w:pStyle w:val="10"/>
        <w:widowControl w:val="0"/>
        <w:tabs>
          <w:tab w:val="left" w:pos="284"/>
        </w:tabs>
        <w:spacing w:before="0" w:after="0"/>
        <w:rPr>
          <w:szCs w:val="24"/>
        </w:rPr>
      </w:pPr>
      <w:r w:rsidRPr="009A78A2">
        <w:rPr>
          <w:szCs w:val="24"/>
        </w:rPr>
        <w:lastRenderedPageBreak/>
        <w:t>2. МЕСТО ДИСЦИПЛИНЫ В СТРУКТУРЕ ОБРАЗОВАТЕЛЬНОЙ ПРОГРАММЫ</w:t>
      </w:r>
    </w:p>
    <w:p w:rsidR="00D84271" w:rsidRPr="009A78A2" w:rsidRDefault="00D84271" w:rsidP="00D84271">
      <w:pPr>
        <w:widowControl w:val="0"/>
        <w:rPr>
          <w:szCs w:val="24"/>
        </w:rPr>
      </w:pPr>
    </w:p>
    <w:p w:rsidR="00D84271" w:rsidRPr="009A78A2" w:rsidRDefault="00D84271" w:rsidP="00D84271">
      <w:pPr>
        <w:pStyle w:val="29"/>
        <w:widowControl w:val="0"/>
        <w:spacing w:after="0" w:line="240" w:lineRule="auto"/>
        <w:jc w:val="both"/>
        <w:rPr>
          <w:szCs w:val="24"/>
        </w:rPr>
      </w:pPr>
      <w:r w:rsidRPr="009A78A2">
        <w:rPr>
          <w:szCs w:val="24"/>
        </w:rPr>
        <w:t xml:space="preserve">Дисциплина входит в </w:t>
      </w:r>
      <w:r w:rsidRPr="009A78A2">
        <w:rPr>
          <w:rFonts w:eastAsia="Calibri"/>
          <w:szCs w:val="24"/>
          <w:lang w:eastAsia="en-US"/>
        </w:rPr>
        <w:t>вариативную часть блока [название блока по УП] образовательной программы</w:t>
      </w:r>
      <w:r w:rsidRPr="009A78A2">
        <w:rPr>
          <w:szCs w:val="24"/>
        </w:rPr>
        <w:t xml:space="preserve"> специалитета по </w:t>
      </w:r>
      <w:r>
        <w:rPr>
          <w:szCs w:val="24"/>
        </w:rPr>
        <w:t>специальности.</w:t>
      </w:r>
    </w:p>
    <w:p w:rsidR="00D84271" w:rsidRPr="009A78A2" w:rsidRDefault="00D84271" w:rsidP="00D84271">
      <w:pPr>
        <w:pStyle w:val="29"/>
        <w:widowControl w:val="0"/>
        <w:spacing w:after="0" w:line="240" w:lineRule="auto"/>
        <w:jc w:val="both"/>
        <w:rPr>
          <w:szCs w:val="24"/>
        </w:rPr>
      </w:pPr>
      <w:r w:rsidRPr="009A78A2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 xml:space="preserve">Математический анализ, аналитическая геометрия, интегральное и  </w:t>
      </w:r>
    </w:p>
    <w:p w:rsidR="00D84271" w:rsidRPr="009A78A2" w:rsidRDefault="00D84271" w:rsidP="00D84271">
      <w:pPr>
        <w:pStyle w:val="14"/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 xml:space="preserve">                        дифференциальное исчисление, теория рядов.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>Химия.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 xml:space="preserve"> Газодинамика.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>Теоретическая механика.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>Термодинамика.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>Физические основы устройства ракетного и ствольного оружия (РО и СО).</w:t>
      </w:r>
    </w:p>
    <w:p w:rsidR="00D84271" w:rsidRPr="009A78A2" w:rsidRDefault="00D84271" w:rsidP="00D84271">
      <w:pPr>
        <w:pStyle w:val="14"/>
        <w:numPr>
          <w:ilvl w:val="0"/>
          <w:numId w:val="18"/>
        </w:numPr>
        <w:spacing w:line="300" w:lineRule="exact"/>
        <w:rPr>
          <w:i w:val="0"/>
          <w:color w:val="000000"/>
          <w:sz w:val="24"/>
          <w:szCs w:val="24"/>
        </w:rPr>
      </w:pPr>
      <w:r w:rsidRPr="009A78A2">
        <w:rPr>
          <w:i w:val="0"/>
          <w:color w:val="000000"/>
          <w:sz w:val="24"/>
          <w:szCs w:val="24"/>
        </w:rPr>
        <w:t>Средства поражения.</w:t>
      </w:r>
    </w:p>
    <w:p w:rsidR="00D84271" w:rsidRPr="009A78A2" w:rsidRDefault="00D84271" w:rsidP="00D84271">
      <w:pPr>
        <w:widowControl w:val="0"/>
        <w:jc w:val="both"/>
        <w:rPr>
          <w:szCs w:val="24"/>
        </w:rPr>
      </w:pPr>
      <w:r w:rsidRPr="009A78A2">
        <w:rPr>
          <w:szCs w:val="24"/>
        </w:rPr>
        <w:t>Освоение данной дисциплины необходимо как предшествующее для следующих дисциплин образовательной программы:</w:t>
      </w:r>
    </w:p>
    <w:p w:rsidR="00D84271" w:rsidRPr="009A78A2" w:rsidRDefault="00D84271" w:rsidP="00D84271">
      <w:pPr>
        <w:numPr>
          <w:ilvl w:val="0"/>
          <w:numId w:val="18"/>
        </w:numPr>
        <w:ind w:left="0" w:firstLine="426"/>
        <w:rPr>
          <w:szCs w:val="24"/>
        </w:rPr>
      </w:pPr>
      <w:r w:rsidRPr="009A78A2">
        <w:rPr>
          <w:color w:val="000000"/>
          <w:szCs w:val="24"/>
        </w:rPr>
        <w:t>Эффективность и надежность СО.</w:t>
      </w:r>
    </w:p>
    <w:p w:rsidR="00D84271" w:rsidRPr="009A78A2" w:rsidRDefault="00D84271" w:rsidP="00D84271">
      <w:pPr>
        <w:numPr>
          <w:ilvl w:val="0"/>
          <w:numId w:val="18"/>
        </w:numPr>
        <w:ind w:left="0" w:firstLine="426"/>
        <w:rPr>
          <w:szCs w:val="24"/>
        </w:rPr>
      </w:pPr>
      <w:r w:rsidRPr="009A78A2">
        <w:rPr>
          <w:color w:val="000000"/>
          <w:szCs w:val="24"/>
        </w:rPr>
        <w:t>Системное проектирование СО.</w:t>
      </w:r>
    </w:p>
    <w:p w:rsidR="00D84271" w:rsidRPr="009A78A2" w:rsidRDefault="00D84271" w:rsidP="00D84271">
      <w:pPr>
        <w:numPr>
          <w:ilvl w:val="0"/>
          <w:numId w:val="18"/>
        </w:numPr>
        <w:ind w:left="0" w:firstLine="426"/>
        <w:rPr>
          <w:szCs w:val="24"/>
        </w:rPr>
      </w:pPr>
      <w:r w:rsidRPr="009A78A2">
        <w:rPr>
          <w:color w:val="000000"/>
          <w:szCs w:val="24"/>
        </w:rPr>
        <w:t>Проектирование стрелково-пушечного вооружения.</w:t>
      </w:r>
    </w:p>
    <w:p w:rsidR="00D84271" w:rsidRPr="009A78A2" w:rsidRDefault="00D84271" w:rsidP="00D84271">
      <w:pPr>
        <w:numPr>
          <w:ilvl w:val="0"/>
          <w:numId w:val="18"/>
        </w:numPr>
        <w:ind w:left="0" w:firstLine="426"/>
        <w:rPr>
          <w:szCs w:val="24"/>
        </w:rPr>
      </w:pPr>
      <w:r w:rsidRPr="009A78A2">
        <w:rPr>
          <w:color w:val="000000"/>
          <w:szCs w:val="24"/>
        </w:rPr>
        <w:t>Методы принятия решений при проектировании СО.</w:t>
      </w:r>
    </w:p>
    <w:p w:rsidR="00D84271" w:rsidRPr="009A78A2" w:rsidRDefault="00D84271" w:rsidP="00D84271">
      <w:pPr>
        <w:numPr>
          <w:ilvl w:val="0"/>
          <w:numId w:val="18"/>
        </w:numPr>
        <w:ind w:left="0" w:firstLine="426"/>
        <w:rPr>
          <w:szCs w:val="24"/>
        </w:rPr>
      </w:pPr>
      <w:r w:rsidRPr="009A78A2">
        <w:rPr>
          <w:color w:val="000000"/>
          <w:szCs w:val="24"/>
        </w:rPr>
        <w:t>Имитационное моделирование СО.</w:t>
      </w:r>
    </w:p>
    <w:p w:rsidR="00D84271" w:rsidRPr="009A78A2" w:rsidRDefault="00D84271" w:rsidP="00D84271">
      <w:pPr>
        <w:numPr>
          <w:ilvl w:val="0"/>
          <w:numId w:val="18"/>
        </w:numPr>
        <w:ind w:left="0" w:firstLine="426"/>
        <w:rPr>
          <w:szCs w:val="24"/>
        </w:rPr>
      </w:pPr>
    </w:p>
    <w:p w:rsidR="00D84271" w:rsidRPr="009A78A2" w:rsidRDefault="00D84271" w:rsidP="00D84271">
      <w:pPr>
        <w:pStyle w:val="29"/>
        <w:widowControl w:val="0"/>
        <w:spacing w:after="0" w:line="240" w:lineRule="auto"/>
        <w:jc w:val="both"/>
        <w:rPr>
          <w:szCs w:val="24"/>
        </w:rPr>
      </w:pPr>
      <w:r w:rsidRPr="009A78A2">
        <w:rPr>
          <w:szCs w:val="24"/>
        </w:rPr>
        <w:t>Освоение учебной дисциплины связано с формированием компетенций с учетом матрицы компетенций ОПОП по специальности.</w:t>
      </w:r>
    </w:p>
    <w:p w:rsidR="00D84271" w:rsidRPr="009A78A2" w:rsidRDefault="00D84271" w:rsidP="00D84271">
      <w:pPr>
        <w:widowControl w:val="0"/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bookmarkStart w:id="2" w:name="_Toc449460515"/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r w:rsidRPr="009A78A2">
        <w:rPr>
          <w:szCs w:val="24"/>
        </w:rPr>
        <w:t>3 . ОБЪЕМ ДИСЦИПЛИНЫ</w:t>
      </w:r>
      <w:bookmarkEnd w:id="2"/>
    </w:p>
    <w:p w:rsidR="00D84271" w:rsidRPr="009A78A2" w:rsidRDefault="00D84271" w:rsidP="00D84271">
      <w:pPr>
        <w:jc w:val="both"/>
        <w:rPr>
          <w:color w:val="000000"/>
          <w:szCs w:val="24"/>
        </w:rPr>
      </w:pPr>
    </w:p>
    <w:p w:rsidR="00D84271" w:rsidRPr="009A78A2" w:rsidRDefault="00D84271" w:rsidP="00D84271">
      <w:pPr>
        <w:jc w:val="center"/>
        <w:rPr>
          <w:szCs w:val="24"/>
        </w:rPr>
      </w:pPr>
      <w:r w:rsidRPr="009A78A2">
        <w:rPr>
          <w:szCs w:val="24"/>
        </w:rPr>
        <w:t>Общий объем дисциплины составляет 3 зачетные единицы (</w:t>
      </w:r>
      <w:proofErr w:type="spellStart"/>
      <w:r w:rsidRPr="009A78A2">
        <w:rPr>
          <w:szCs w:val="24"/>
        </w:rPr>
        <w:t>з.е</w:t>
      </w:r>
      <w:proofErr w:type="spellEnd"/>
      <w:r w:rsidRPr="009A78A2">
        <w:rPr>
          <w:szCs w:val="24"/>
        </w:rPr>
        <w:t>.), 108 час.</w:t>
      </w:r>
    </w:p>
    <w:p w:rsidR="00D84271" w:rsidRPr="009A78A2" w:rsidRDefault="00D84271" w:rsidP="00D84271">
      <w:pPr>
        <w:pStyle w:val="a3"/>
        <w:numPr>
          <w:ilvl w:val="0"/>
          <w:numId w:val="0"/>
        </w:numPr>
        <w:spacing w:line="360" w:lineRule="auto"/>
        <w:ind w:firstLine="709"/>
        <w:jc w:val="center"/>
        <w:rPr>
          <w:szCs w:val="24"/>
        </w:rPr>
      </w:pPr>
      <w:r w:rsidRPr="009A78A2">
        <w:rPr>
          <w:szCs w:val="24"/>
        </w:rPr>
        <w:t xml:space="preserve">в том числе: </w:t>
      </w:r>
      <w:r>
        <w:rPr>
          <w:szCs w:val="24"/>
        </w:rPr>
        <w:t xml:space="preserve">1 </w:t>
      </w:r>
      <w:r w:rsidRPr="009A78A2">
        <w:rPr>
          <w:szCs w:val="24"/>
        </w:rPr>
        <w:t xml:space="preserve">семестр - 3 </w:t>
      </w:r>
      <w:proofErr w:type="spellStart"/>
      <w:r w:rsidRPr="009A78A2">
        <w:rPr>
          <w:szCs w:val="24"/>
        </w:rPr>
        <w:t>з.е</w:t>
      </w:r>
      <w:proofErr w:type="spellEnd"/>
      <w:r w:rsidRPr="009A78A2">
        <w:rPr>
          <w:szCs w:val="24"/>
        </w:rPr>
        <w:t>. (108час.)</w:t>
      </w:r>
    </w:p>
    <w:p w:rsidR="00D84271" w:rsidRPr="005254C0" w:rsidRDefault="00D84271" w:rsidP="00D84271">
      <w:pPr>
        <w:pStyle w:val="a3"/>
        <w:numPr>
          <w:ilvl w:val="0"/>
          <w:numId w:val="0"/>
        </w:numPr>
        <w:spacing w:line="360" w:lineRule="auto"/>
        <w:ind w:firstLine="709"/>
        <w:jc w:val="center"/>
        <w:rPr>
          <w:rStyle w:val="FontStyle141"/>
          <w:i w:val="0"/>
          <w:szCs w:val="24"/>
        </w:rPr>
      </w:pPr>
      <w:r w:rsidRPr="005254C0">
        <w:rPr>
          <w:rStyle w:val="FontStyle141"/>
          <w:i w:val="0"/>
          <w:szCs w:val="24"/>
        </w:rPr>
        <w:t>Объём дисциплины по видам учебных занятий (в часах):</w:t>
      </w:r>
    </w:p>
    <w:tbl>
      <w:tblPr>
        <w:tblpPr w:leftFromText="180" w:rightFromText="180" w:vertAnchor="text" w:horzAnchor="margin" w:tblpY="279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984"/>
        <w:gridCol w:w="1949"/>
        <w:gridCol w:w="9"/>
      </w:tblGrid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Style w:val="FontStyle138"/>
                <w:color w:val="000000"/>
                <w:szCs w:val="24"/>
              </w:rPr>
            </w:pPr>
            <w:r w:rsidRPr="009A78A2">
              <w:rPr>
                <w:szCs w:val="24"/>
              </w:rPr>
              <w:t>Виды учебной работы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5254C0" w:rsidRDefault="00D84271" w:rsidP="00704B64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Style w:val="FontStyle138"/>
                <w:i w:val="0"/>
                <w:color w:val="000000"/>
                <w:szCs w:val="24"/>
              </w:rPr>
            </w:pPr>
            <w:r w:rsidRPr="005254C0">
              <w:rPr>
                <w:rStyle w:val="FontStyle138"/>
                <w:i w:val="0"/>
                <w:color w:val="000000"/>
                <w:szCs w:val="24"/>
              </w:rPr>
              <w:t>Объем в часах по семестрам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jc w:val="center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</w:t>
            </w:r>
          </w:p>
          <w:p w:rsidR="00D84271" w:rsidRPr="009A78A2" w:rsidRDefault="00D84271" w:rsidP="00704B64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D84271" w:rsidRPr="009A78A2" w:rsidTr="00704B64">
        <w:trPr>
          <w:gridAfter w:val="1"/>
          <w:wAfter w:w="9" w:type="dxa"/>
          <w:trHeight w:val="10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B219E1" w:rsidRDefault="00D84271" w:rsidP="00704B6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  <w:r w:rsidRPr="00B219E1">
              <w:rPr>
                <w:b/>
                <w:szCs w:val="24"/>
              </w:rPr>
              <w:t>1.   Общий объем учебных заняти</w:t>
            </w:r>
            <w:proofErr w:type="gramStart"/>
            <w:r w:rsidRPr="00B219E1">
              <w:rPr>
                <w:b/>
                <w:szCs w:val="24"/>
              </w:rPr>
              <w:t>й(</w:t>
            </w:r>
            <w:proofErr w:type="gramEnd"/>
            <w:r w:rsidRPr="00B219E1">
              <w:rPr>
                <w:b/>
                <w:szCs w:val="24"/>
              </w:rPr>
              <w:t xml:space="preserve">всего)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  <w:p w:rsidR="00D84271" w:rsidRPr="009A78A2" w:rsidRDefault="00D84271" w:rsidP="00704B64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108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Cs w:val="24"/>
              </w:rPr>
            </w:pPr>
          </w:p>
          <w:p w:rsidR="00D84271" w:rsidRPr="009A78A2" w:rsidRDefault="00D84271" w:rsidP="00704B64">
            <w:pPr>
              <w:widowControl w:val="0"/>
              <w:tabs>
                <w:tab w:val="center" w:pos="4677"/>
                <w:tab w:val="right" w:pos="9355"/>
              </w:tabs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108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rPr>
                <w:rStyle w:val="FontStyle138"/>
                <w:i w:val="0"/>
                <w:color w:val="000000"/>
              </w:rPr>
            </w:pPr>
            <w:r w:rsidRPr="009A78A2">
              <w:rPr>
                <w:rStyle w:val="FontStyle142"/>
                <w:b/>
                <w:color w:val="000000"/>
              </w:rPr>
              <w:t>Аудиторная работа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contextualSpacing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68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D84271">
            <w:pPr>
              <w:pStyle w:val="Style99"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>
              <w:rPr>
                <w:rStyle w:val="FontStyle142"/>
                <w:color w:val="000000"/>
              </w:rPr>
              <w:t>л</w:t>
            </w:r>
            <w:r w:rsidRPr="009A78A2">
              <w:rPr>
                <w:rStyle w:val="FontStyle142"/>
                <w:color w:val="000000"/>
              </w:rPr>
              <w:t xml:space="preserve">екции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34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D84271">
            <w:pPr>
              <w:pStyle w:val="Style99"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42"/>
                <w:color w:val="000000"/>
              </w:rPr>
            </w:pPr>
            <w:r w:rsidRPr="009A78A2">
              <w:rPr>
                <w:rStyle w:val="FontStyle142"/>
                <w:color w:val="000000"/>
              </w:rPr>
              <w:t>семинары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17</w:t>
            </w:r>
          </w:p>
        </w:tc>
      </w:tr>
      <w:tr w:rsidR="00D84271" w:rsidRPr="009A78A2" w:rsidTr="00704B64">
        <w:trPr>
          <w:gridAfter w:val="1"/>
          <w:wAfter w:w="9" w:type="dxa"/>
          <w:trHeight w:val="3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D84271">
            <w:pPr>
              <w:pStyle w:val="Style99"/>
              <w:numPr>
                <w:ilvl w:val="0"/>
                <w:numId w:val="37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9A78A2">
              <w:rPr>
                <w:rStyle w:val="FontStyle142"/>
                <w:color w:val="000000"/>
              </w:rPr>
              <w:t>лабораторные работы (ЛР)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 w:rsidRPr="009A78A2">
              <w:rPr>
                <w:i w:val="0"/>
                <w:sz w:val="24"/>
                <w:szCs w:val="24"/>
              </w:rPr>
              <w:t>17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Style w:val="FontStyle138"/>
                <w:b/>
                <w:i w:val="0"/>
                <w:color w:val="000000"/>
              </w:rPr>
            </w:pPr>
            <w:r w:rsidRPr="009A78A2">
              <w:rPr>
                <w:rStyle w:val="FontStyle142"/>
                <w:b/>
                <w:color w:val="000000"/>
              </w:rPr>
              <w:t>2. Самостоятельная работа обучающихся (</w:t>
            </w:r>
            <w:proofErr w:type="gramStart"/>
            <w:r w:rsidRPr="009A78A2">
              <w:rPr>
                <w:rStyle w:val="FontStyle142"/>
                <w:b/>
                <w:color w:val="000000"/>
              </w:rPr>
              <w:t>СР</w:t>
            </w:r>
            <w:proofErr w:type="gramEnd"/>
            <w:r w:rsidRPr="009A78A2">
              <w:rPr>
                <w:rStyle w:val="FontStyle142"/>
                <w:b/>
                <w:color w:val="000000"/>
              </w:rPr>
              <w:t>)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 w:rsidRPr="009A78A2">
              <w:rPr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 w:rsidRPr="009A78A2">
              <w:rPr>
                <w:b/>
                <w:i w:val="0"/>
                <w:sz w:val="24"/>
                <w:szCs w:val="24"/>
              </w:rPr>
              <w:t>40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2822DE" w:rsidRDefault="00D84271" w:rsidP="00704B6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2822DE">
              <w:rPr>
                <w:szCs w:val="24"/>
              </w:rPr>
              <w:t>Проработка учебного материала лекций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2822DE" w:rsidRDefault="00D84271" w:rsidP="00704B6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 w:rsidRPr="002822DE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2822DE" w:rsidRDefault="00D84271" w:rsidP="00704B6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</w:t>
            </w:r>
          </w:p>
        </w:tc>
      </w:tr>
      <w:tr w:rsidR="00D84271" w:rsidRPr="009A78A2" w:rsidTr="00704B64">
        <w:trPr>
          <w:gridAfter w:val="1"/>
          <w:wAfter w:w="9" w:type="dxa"/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pStyle w:val="Style99"/>
              <w:tabs>
                <w:tab w:val="left" w:pos="709"/>
              </w:tabs>
              <w:spacing w:line="240" w:lineRule="auto"/>
              <w:ind w:firstLine="0"/>
              <w:jc w:val="left"/>
              <w:rPr>
                <w:rStyle w:val="FontStyle142"/>
                <w:color w:val="000000"/>
              </w:rPr>
            </w:pPr>
            <w:r>
              <w:t xml:space="preserve">     </w:t>
            </w:r>
            <w:r w:rsidRPr="009A78A2">
              <w:t>Подготовка к рубежному контролю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71" w:rsidRPr="009A78A2" w:rsidRDefault="00D84271" w:rsidP="00704B6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71" w:rsidRPr="009A78A2" w:rsidRDefault="00D84271" w:rsidP="00704B64">
            <w:pPr>
              <w:tabs>
                <w:tab w:val="center" w:pos="4677"/>
                <w:tab w:val="right" w:pos="9355"/>
              </w:tabs>
              <w:rPr>
                <w:rStyle w:val="FontStyle142"/>
                <w:color w:val="000000"/>
                <w:szCs w:val="24"/>
              </w:rPr>
            </w:pPr>
            <w:r w:rsidRPr="009A78A2">
              <w:rPr>
                <w:rStyle w:val="FontStyle142"/>
                <w:color w:val="000000"/>
                <w:szCs w:val="24"/>
              </w:rPr>
              <w:t xml:space="preserve">  </w:t>
            </w:r>
            <w:r>
              <w:rPr>
                <w:rStyle w:val="FontStyle142"/>
                <w:color w:val="000000"/>
                <w:szCs w:val="24"/>
              </w:rPr>
              <w:t>3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pStyle w:val="Style99"/>
              <w:tabs>
                <w:tab w:val="left" w:pos="709"/>
              </w:tabs>
              <w:spacing w:line="240" w:lineRule="auto"/>
              <w:ind w:left="284" w:firstLine="0"/>
              <w:rPr>
                <w:rStyle w:val="FontStyle142"/>
                <w:color w:val="000000"/>
              </w:rPr>
            </w:pPr>
            <w:r w:rsidRPr="009A78A2">
              <w:t>Выполнение домашнего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</w:tr>
      <w:tr w:rsidR="00D84271" w:rsidRPr="009A78A2" w:rsidTr="00704B64">
        <w:trPr>
          <w:gridAfter w:val="1"/>
          <w:wAfter w:w="9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Style99"/>
              <w:tabs>
                <w:tab w:val="left" w:pos="709"/>
              </w:tabs>
              <w:spacing w:line="240" w:lineRule="auto"/>
              <w:ind w:left="284" w:firstLine="0"/>
            </w:pPr>
            <w:r w:rsidRPr="009A78A2">
              <w:t>Подготовка к экзамену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tabs>
                <w:tab w:val="center" w:pos="4677"/>
                <w:tab w:val="right" w:pos="9355"/>
              </w:tabs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tabs>
                <w:tab w:val="center" w:pos="4677"/>
                <w:tab w:val="right" w:pos="9355"/>
              </w:tabs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</w:tr>
      <w:tr w:rsidR="00D84271" w:rsidRPr="009A78A2" w:rsidTr="00704B64">
        <w:tblPrEx>
          <w:tblLook w:val="0000"/>
        </w:tblPrEx>
        <w:trPr>
          <w:trHeight w:val="1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71" w:rsidRPr="009A78A2" w:rsidRDefault="00D84271" w:rsidP="00704B64">
            <w:pPr>
              <w:jc w:val="center"/>
              <w:rPr>
                <w:szCs w:val="24"/>
              </w:rPr>
            </w:pPr>
            <w:r w:rsidRPr="009A78A2">
              <w:rPr>
                <w:szCs w:val="24"/>
              </w:rPr>
              <w:t>Вид промежуточной аттестации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84271" w:rsidRPr="009A78A2" w:rsidRDefault="00D84271" w:rsidP="00704B64">
            <w:pPr>
              <w:ind w:firstLine="0"/>
              <w:jc w:val="center"/>
              <w:rPr>
                <w:szCs w:val="24"/>
              </w:rPr>
            </w:pPr>
            <w:r w:rsidRPr="009A78A2">
              <w:rPr>
                <w:szCs w:val="24"/>
              </w:rPr>
              <w:t>Экзамен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D84271" w:rsidRPr="009A78A2" w:rsidRDefault="00D84271" w:rsidP="00704B64">
            <w:pPr>
              <w:ind w:firstLine="0"/>
              <w:jc w:val="center"/>
              <w:rPr>
                <w:szCs w:val="24"/>
              </w:rPr>
            </w:pPr>
            <w:r w:rsidRPr="009A78A2">
              <w:rPr>
                <w:szCs w:val="24"/>
              </w:rPr>
              <w:t>Экзамен</w:t>
            </w:r>
          </w:p>
        </w:tc>
      </w:tr>
    </w:tbl>
    <w:p w:rsidR="00D84271" w:rsidRPr="009A78A2" w:rsidRDefault="00D84271" w:rsidP="00D84271">
      <w:pPr>
        <w:widowControl w:val="0"/>
        <w:spacing w:line="360" w:lineRule="auto"/>
        <w:jc w:val="center"/>
        <w:rPr>
          <w:szCs w:val="24"/>
        </w:rPr>
      </w:pPr>
    </w:p>
    <w:p w:rsidR="00D84271" w:rsidRPr="009A78A2" w:rsidRDefault="00D84271" w:rsidP="00D84271">
      <w:pPr>
        <w:ind w:firstLine="0"/>
        <w:jc w:val="right"/>
        <w:rPr>
          <w:szCs w:val="24"/>
        </w:rPr>
      </w:pPr>
    </w:p>
    <w:p w:rsidR="00D84271" w:rsidRPr="009A78A2" w:rsidRDefault="00D84271" w:rsidP="00D84271">
      <w:pPr>
        <w:ind w:firstLine="0"/>
        <w:rPr>
          <w:szCs w:val="24"/>
        </w:rPr>
        <w:sectPr w:rsidR="00D84271" w:rsidRPr="009A78A2" w:rsidSect="00D7401D">
          <w:pgSz w:w="11900" w:h="16820"/>
          <w:pgMar w:top="851" w:right="1134" w:bottom="1134" w:left="567" w:header="720" w:footer="794" w:gutter="0"/>
          <w:cols w:space="720"/>
          <w:docGrid w:linePitch="326"/>
        </w:sect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r w:rsidRPr="009A78A2">
        <w:rPr>
          <w:szCs w:val="24"/>
        </w:rPr>
        <w:lastRenderedPageBreak/>
        <w:t xml:space="preserve"> 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</w:r>
    </w:p>
    <w:p w:rsidR="00D84271" w:rsidRPr="009A78A2" w:rsidRDefault="00D84271" w:rsidP="00D84271">
      <w:pPr>
        <w:widowControl w:val="0"/>
        <w:jc w:val="right"/>
        <w:rPr>
          <w:b/>
          <w:szCs w:val="24"/>
        </w:rPr>
      </w:pPr>
      <w:fldSimple w:instr=" FILLIN   \* MERGEFORMAT ">
        <w:r w:rsidRPr="009A78A2">
          <w:rPr>
            <w:bCs/>
            <w:szCs w:val="24"/>
          </w:rPr>
          <w:t xml:space="preserve"> </w:t>
        </w:r>
      </w:fldSimple>
      <w:r w:rsidRPr="009A78A2">
        <w:rPr>
          <w:b/>
          <w:szCs w:val="24"/>
        </w:rPr>
        <w:t xml:space="preserve">Таблица 3.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243"/>
        <w:gridCol w:w="571"/>
        <w:gridCol w:w="579"/>
        <w:gridCol w:w="576"/>
        <w:gridCol w:w="594"/>
        <w:gridCol w:w="2791"/>
        <w:gridCol w:w="774"/>
        <w:gridCol w:w="9"/>
        <w:gridCol w:w="1230"/>
        <w:gridCol w:w="951"/>
        <w:gridCol w:w="1143"/>
        <w:gridCol w:w="15"/>
        <w:gridCol w:w="45"/>
        <w:gridCol w:w="1648"/>
        <w:gridCol w:w="1140"/>
      </w:tblGrid>
      <w:tr w:rsidR="00D84271" w:rsidRPr="009A78A2" w:rsidTr="00704B64">
        <w:trPr>
          <w:trHeight w:val="62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№</w:t>
            </w:r>
          </w:p>
          <w:p w:rsidR="00D84271" w:rsidRPr="009A78A2" w:rsidRDefault="00D84271" w:rsidP="00704B64">
            <w:pPr>
              <w:pStyle w:val="af7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9A78A2">
              <w:rPr>
                <w:b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A78A2">
              <w:rPr>
                <w:b/>
                <w:i w:val="0"/>
                <w:sz w:val="24"/>
                <w:szCs w:val="24"/>
              </w:rPr>
              <w:t>/</w:t>
            </w:r>
            <w:proofErr w:type="spellStart"/>
            <w:r w:rsidRPr="009A78A2">
              <w:rPr>
                <w:b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Тема/</w:t>
            </w:r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раздела/</w:t>
            </w:r>
          </w:p>
          <w:p w:rsidR="00D84271" w:rsidRPr="009A78A2" w:rsidRDefault="00D84271" w:rsidP="00704B64">
            <w:pPr>
              <w:pStyle w:val="af7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A78A2">
              <w:rPr>
                <w:b/>
                <w:i w:val="0"/>
                <w:sz w:val="24"/>
                <w:szCs w:val="24"/>
              </w:rPr>
              <w:t>модуля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Виды занятий,</w:t>
            </w:r>
          </w:p>
          <w:p w:rsidR="00D84271" w:rsidRPr="009A78A2" w:rsidRDefault="00D84271" w:rsidP="00704B64">
            <w:pPr>
              <w:pStyle w:val="af7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A78A2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Активные и интерактивные формы проведения занятий</w:t>
            </w:r>
          </w:p>
        </w:tc>
        <w:tc>
          <w:tcPr>
            <w:tcW w:w="7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Компетенция по </w:t>
            </w:r>
            <w:r>
              <w:rPr>
                <w:szCs w:val="24"/>
              </w:rPr>
              <w:t>ФГОС</w:t>
            </w:r>
            <w:r w:rsidRPr="009A78A2">
              <w:rPr>
                <w:b/>
                <w:szCs w:val="24"/>
              </w:rPr>
              <w:t xml:space="preserve">, </w:t>
            </w:r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закрепленная за темой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Текущий контроль результатов обучения</w:t>
            </w:r>
          </w:p>
        </w:tc>
      </w:tr>
      <w:tr w:rsidR="00D84271" w:rsidRPr="009A78A2" w:rsidTr="00704B64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af7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9A78A2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С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ЛР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СР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Форма проведения </w:t>
            </w:r>
          </w:p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занятий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часы</w:t>
            </w:r>
          </w:p>
        </w:tc>
        <w:tc>
          <w:tcPr>
            <w:tcW w:w="7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b/>
                <w:szCs w:val="24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Срок</w:t>
            </w:r>
          </w:p>
          <w:p w:rsidR="00D84271" w:rsidRPr="009A78A2" w:rsidRDefault="00D84271" w:rsidP="00704B64">
            <w:pPr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(неделя)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Формы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Баллы</w:t>
            </w:r>
          </w:p>
          <w:p w:rsidR="00D84271" w:rsidRPr="009A78A2" w:rsidRDefault="00D84271" w:rsidP="00704B6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proofErr w:type="gramStart"/>
            <w:r w:rsidRPr="009A78A2">
              <w:rPr>
                <w:b/>
                <w:szCs w:val="24"/>
              </w:rPr>
              <w:t>(мин</w:t>
            </w:r>
            <w:r w:rsidRPr="009A78A2">
              <w:rPr>
                <w:b/>
                <w:szCs w:val="24"/>
                <w:lang w:val="en-US"/>
              </w:rPr>
              <w:t>/</w:t>
            </w:r>
            <w:proofErr w:type="gramEnd"/>
          </w:p>
          <w:p w:rsidR="00D84271" w:rsidRPr="009A78A2" w:rsidRDefault="00D84271" w:rsidP="00704B64">
            <w:pPr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макс)</w:t>
            </w:r>
          </w:p>
        </w:tc>
      </w:tr>
      <w:tr w:rsidR="00D84271" w:rsidRPr="009A78A2" w:rsidTr="00704B6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spacing w:before="120" w:after="60"/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1 семестр</w:t>
            </w:r>
          </w:p>
        </w:tc>
      </w:tr>
      <w:tr w:rsidR="00D84271" w:rsidRPr="009A78A2" w:rsidTr="00704B64">
        <w:trPr>
          <w:trHeight w:val="38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66705B">
              <w:rPr>
                <w:i w:val="0"/>
                <w:sz w:val="24"/>
                <w:szCs w:val="24"/>
              </w:rPr>
              <w:t>1</w:t>
            </w:r>
            <w:r>
              <w:rPr>
                <w:i w:val="0"/>
                <w:sz w:val="24"/>
                <w:szCs w:val="24"/>
              </w:rPr>
              <w:t>.</w:t>
            </w:r>
          </w:p>
          <w:p w:rsidR="00D84271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  <w:p w:rsidR="00D84271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  <w:p w:rsidR="00D84271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  <w:p w:rsidR="00D84271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  <w:p w:rsidR="00D84271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  <w:p w:rsidR="00D84271" w:rsidRPr="0066705B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35"/>
              <w:spacing w:before="20" w:line="300" w:lineRule="exact"/>
              <w:ind w:left="0"/>
              <w:rPr>
                <w:i w:val="0"/>
                <w:szCs w:val="24"/>
              </w:rPr>
            </w:pPr>
            <w:r w:rsidRPr="0066705B">
              <w:rPr>
                <w:i w:val="0"/>
                <w:szCs w:val="24"/>
              </w:rPr>
              <w:t>Теоретические основы ВБ и</w:t>
            </w:r>
          </w:p>
          <w:p w:rsidR="00D84271" w:rsidRDefault="00D84271" w:rsidP="00704B64">
            <w:pPr>
              <w:pStyle w:val="af7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6705B">
              <w:rPr>
                <w:i w:val="0"/>
                <w:sz w:val="24"/>
                <w:szCs w:val="24"/>
              </w:rPr>
              <w:t xml:space="preserve">газодинамики </w:t>
            </w:r>
          </w:p>
          <w:p w:rsidR="00D84271" w:rsidRDefault="00D84271" w:rsidP="00704B64">
            <w:pPr>
              <w:pStyle w:val="af7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</w:p>
          <w:p w:rsidR="00D84271" w:rsidRDefault="00D84271" w:rsidP="00704B64">
            <w:pPr>
              <w:pStyle w:val="af7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</w:p>
          <w:p w:rsidR="00D84271" w:rsidRDefault="00D84271" w:rsidP="00704B64">
            <w:pPr>
              <w:pStyle w:val="af7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</w:p>
          <w:p w:rsidR="00D84271" w:rsidRPr="0066705B" w:rsidRDefault="00D84271" w:rsidP="00704B64">
            <w:pPr>
              <w:pStyle w:val="af7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66705B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5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-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3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  <w:r w:rsidRPr="0066705B">
              <w:rPr>
                <w:szCs w:val="24"/>
              </w:rPr>
              <w:t>Традиционные лекции</w:t>
            </w:r>
            <w:r>
              <w:rPr>
                <w:szCs w:val="24"/>
              </w:rPr>
              <w:t>, семинары,</w:t>
            </w:r>
            <w:r w:rsidRPr="0066705B">
              <w:rPr>
                <w:szCs w:val="24"/>
              </w:rPr>
              <w:t xml:space="preserve"> лабораторные работы.</w:t>
            </w:r>
          </w:p>
          <w:p w:rsidR="00D84271" w:rsidRPr="0066705B" w:rsidRDefault="00D84271" w:rsidP="00704B64">
            <w:pPr>
              <w:tabs>
                <w:tab w:val="left" w:pos="289"/>
              </w:tabs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ОПК-6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ПК-1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ПК-6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ПК-7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ПК-8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spacing w:after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>Работа на лекциях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66705B">
              <w:rPr>
                <w:rFonts w:eastAsia="PMingLiU"/>
                <w:bCs/>
              </w:rPr>
              <w:t>3/5</w:t>
            </w:r>
          </w:p>
        </w:tc>
      </w:tr>
      <w:tr w:rsidR="00D84271" w:rsidRPr="009A78A2" w:rsidTr="00704B64">
        <w:trPr>
          <w:trHeight w:val="379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spacing w:before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 xml:space="preserve">Рубежный </w:t>
            </w:r>
          </w:p>
          <w:p w:rsidR="00D84271" w:rsidRPr="0066705B" w:rsidRDefault="00D84271" w:rsidP="00704B64">
            <w:pPr>
              <w:spacing w:after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>контроль№1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</w:t>
            </w:r>
            <w:r w:rsidRPr="0066705B">
              <w:rPr>
                <w:rFonts w:eastAsia="PMingLiU"/>
                <w:bCs/>
              </w:rPr>
              <w:t>/</w:t>
            </w:r>
            <w:r>
              <w:rPr>
                <w:rFonts w:eastAsia="PMingLiU"/>
                <w:bCs/>
              </w:rPr>
              <w:t>5</w:t>
            </w:r>
          </w:p>
        </w:tc>
      </w:tr>
      <w:tr w:rsidR="00D84271" w:rsidRPr="009A78A2" w:rsidTr="00704B64">
        <w:trPr>
          <w:trHeight w:val="34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>
              <w:rPr>
                <w:rFonts w:eastAsia="PMingLiU"/>
                <w:bCs/>
                <w:szCs w:val="24"/>
              </w:rPr>
              <w:t>6</w:t>
            </w:r>
            <w:r w:rsidRPr="0066705B">
              <w:rPr>
                <w:rFonts w:eastAsia="PMingLiU"/>
                <w:bCs/>
                <w:szCs w:val="24"/>
              </w:rPr>
              <w:t>/1</w:t>
            </w:r>
            <w:r>
              <w:rPr>
                <w:rFonts w:eastAsia="PMingLiU"/>
                <w:bCs/>
                <w:szCs w:val="24"/>
              </w:rPr>
              <w:t>0</w:t>
            </w:r>
          </w:p>
        </w:tc>
      </w:tr>
      <w:tr w:rsidR="00D84271" w:rsidRPr="009A78A2" w:rsidTr="00704B64">
        <w:trPr>
          <w:trHeight w:val="31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Default="00D84271" w:rsidP="00704B64">
            <w:pPr>
              <w:ind w:firstLine="0"/>
              <w:jc w:val="both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 xml:space="preserve">Основы внутренней баллистики </w:t>
            </w:r>
          </w:p>
          <w:p w:rsidR="00D84271" w:rsidRDefault="00D84271" w:rsidP="00704B64">
            <w:pPr>
              <w:ind w:firstLine="0"/>
              <w:jc w:val="both"/>
              <w:rPr>
                <w:color w:val="000000"/>
                <w:szCs w:val="24"/>
              </w:rPr>
            </w:pPr>
          </w:p>
          <w:p w:rsidR="00D84271" w:rsidRPr="0066705B" w:rsidRDefault="00D84271" w:rsidP="00704B64">
            <w:pPr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widowControl w:val="0"/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10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66705B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66705B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af7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  <w:r w:rsidRPr="0066705B">
              <w:rPr>
                <w:szCs w:val="24"/>
              </w:rPr>
              <w:t>Традиционные лекции</w:t>
            </w:r>
            <w:r>
              <w:rPr>
                <w:szCs w:val="24"/>
              </w:rPr>
              <w:t>, семинары,</w:t>
            </w:r>
            <w:r w:rsidRPr="0066705B">
              <w:rPr>
                <w:szCs w:val="24"/>
              </w:rPr>
              <w:t xml:space="preserve"> лабораторные работы.</w:t>
            </w: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ОПК-6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ПК-1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ПК-6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ПК-7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ПК-8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spacing w:line="480" w:lineRule="auto"/>
              <w:ind w:firstLine="0"/>
              <w:jc w:val="center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spacing w:after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>Работа на лекциях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66705B">
              <w:rPr>
                <w:rFonts w:eastAsia="PMingLiU"/>
                <w:bCs/>
              </w:rPr>
              <w:t>3/5</w:t>
            </w:r>
          </w:p>
        </w:tc>
      </w:tr>
      <w:tr w:rsidR="00D84271" w:rsidRPr="009A78A2" w:rsidTr="00704B64">
        <w:trPr>
          <w:trHeight w:val="30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Style74"/>
              <w:widowControl/>
              <w:rPr>
                <w:rFonts w:eastAsia="PMingLiU"/>
                <w:bCs/>
              </w:rPr>
            </w:pPr>
            <w:r w:rsidRPr="0066705B">
              <w:rPr>
                <w:rFonts w:eastAsia="Calibri"/>
                <w:snapToGrid w:val="0"/>
              </w:rPr>
              <w:t>Защита лабораторных работ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66705B">
              <w:rPr>
                <w:rFonts w:eastAsia="PMingLiU"/>
                <w:bCs/>
              </w:rPr>
              <w:t>6/10</w:t>
            </w:r>
          </w:p>
        </w:tc>
      </w:tr>
      <w:tr w:rsidR="00D84271" w:rsidRPr="009A78A2" w:rsidTr="00704B64">
        <w:trPr>
          <w:trHeight w:val="30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spacing w:before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 xml:space="preserve">Рубежный </w:t>
            </w:r>
          </w:p>
          <w:p w:rsidR="00D84271" w:rsidRPr="0066705B" w:rsidRDefault="00D84271" w:rsidP="00704B64">
            <w:pPr>
              <w:spacing w:after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lastRenderedPageBreak/>
              <w:t>контроль №</w:t>
            </w: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lastRenderedPageBreak/>
              <w:t>6/10</w:t>
            </w:r>
          </w:p>
        </w:tc>
      </w:tr>
      <w:tr w:rsidR="00D84271" w:rsidRPr="009A78A2" w:rsidTr="00704B64">
        <w:trPr>
          <w:trHeight w:val="30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 xml:space="preserve">ИТОГО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color w:val="000000"/>
                <w:szCs w:val="24"/>
              </w:rPr>
            </w:pPr>
            <w:r w:rsidRPr="0066705B">
              <w:rPr>
                <w:rFonts w:eastAsia="PMingLiU"/>
                <w:szCs w:val="24"/>
              </w:rPr>
              <w:t>1</w:t>
            </w:r>
            <w:r>
              <w:rPr>
                <w:rFonts w:eastAsia="PMingLiU"/>
                <w:szCs w:val="24"/>
              </w:rPr>
              <w:t>5</w:t>
            </w:r>
            <w:r w:rsidRPr="0066705B">
              <w:rPr>
                <w:rFonts w:eastAsia="PMingLiU"/>
                <w:szCs w:val="24"/>
              </w:rPr>
              <w:t xml:space="preserve">/ </w:t>
            </w:r>
            <w:r>
              <w:rPr>
                <w:rFonts w:eastAsia="PMingLiU"/>
                <w:szCs w:val="24"/>
              </w:rPr>
              <w:t>25</w:t>
            </w:r>
          </w:p>
        </w:tc>
      </w:tr>
      <w:tr w:rsidR="00D84271" w:rsidRPr="009A78A2" w:rsidTr="00704B64">
        <w:trPr>
          <w:trHeight w:val="434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Default="00D84271" w:rsidP="00704B64">
            <w:pPr>
              <w:ind w:firstLine="0"/>
              <w:jc w:val="center"/>
              <w:rPr>
                <w:szCs w:val="24"/>
              </w:rPr>
            </w:pPr>
          </w:p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Default="00D84271" w:rsidP="00704B64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Обобщенная модель</w:t>
            </w:r>
            <w:r w:rsidRPr="0066705B">
              <w:rPr>
                <w:color w:val="000000"/>
                <w:szCs w:val="24"/>
              </w:rPr>
              <w:t xml:space="preserve"> внутренней баллистики </w:t>
            </w:r>
          </w:p>
          <w:p w:rsidR="00D84271" w:rsidRDefault="00D84271" w:rsidP="00704B64">
            <w:pPr>
              <w:ind w:firstLine="0"/>
              <w:rPr>
                <w:szCs w:val="24"/>
              </w:rPr>
            </w:pPr>
          </w:p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rStyle w:val="FontStyle142"/>
                <w:szCs w:val="24"/>
              </w:rPr>
            </w:pPr>
            <w:r w:rsidRPr="0066705B">
              <w:rPr>
                <w:rStyle w:val="FontStyle142"/>
                <w:szCs w:val="24"/>
              </w:rPr>
              <w:t>14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5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-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szCs w:val="24"/>
              </w:rPr>
            </w:pPr>
            <w:r w:rsidRPr="0066705B">
              <w:rPr>
                <w:szCs w:val="24"/>
              </w:rPr>
              <w:t>3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71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  <w:r w:rsidRPr="0066705B">
              <w:rPr>
                <w:szCs w:val="24"/>
              </w:rPr>
              <w:t>Традиционные лекции</w:t>
            </w:r>
            <w:r>
              <w:rPr>
                <w:szCs w:val="24"/>
              </w:rPr>
              <w:t>, семинары,</w:t>
            </w:r>
            <w:r w:rsidRPr="0066705B">
              <w:rPr>
                <w:szCs w:val="24"/>
              </w:rPr>
              <w:t xml:space="preserve"> лабораторные работы.</w:t>
            </w:r>
          </w:p>
          <w:p w:rsidR="00D84271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tabs>
                <w:tab w:val="left" w:pos="289"/>
              </w:tabs>
              <w:ind w:firstLine="0"/>
              <w:jc w:val="both"/>
              <w:rPr>
                <w:szCs w:val="24"/>
              </w:rPr>
            </w:pPr>
          </w:p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71" w:rsidRDefault="00D84271" w:rsidP="00704B64">
            <w:pPr>
              <w:ind w:firstLine="0"/>
              <w:rPr>
                <w:szCs w:val="24"/>
              </w:rPr>
            </w:pPr>
          </w:p>
          <w:p w:rsidR="00D84271" w:rsidRDefault="00D84271" w:rsidP="00704B64">
            <w:pPr>
              <w:ind w:firstLine="0"/>
              <w:rPr>
                <w:szCs w:val="24"/>
              </w:rPr>
            </w:pPr>
          </w:p>
          <w:p w:rsidR="00D84271" w:rsidRPr="0066705B" w:rsidRDefault="00D84271" w:rsidP="00704B6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ОПК-6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ПК-1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ПК-6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ПК-7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ПК-8</w:t>
            </w:r>
          </w:p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jc w:val="center"/>
              <w:rPr>
                <w:color w:val="000000"/>
                <w:szCs w:val="24"/>
              </w:rPr>
            </w:pPr>
          </w:p>
          <w:p w:rsidR="00D84271" w:rsidRPr="0066705B" w:rsidRDefault="00D84271" w:rsidP="00704B64">
            <w:pPr>
              <w:ind w:firstLine="0"/>
              <w:jc w:val="center"/>
              <w:rPr>
                <w:color w:val="000000"/>
                <w:szCs w:val="24"/>
              </w:rPr>
            </w:pPr>
            <w:r w:rsidRPr="0066705B">
              <w:rPr>
                <w:color w:val="000000"/>
                <w:szCs w:val="24"/>
              </w:rPr>
              <w:t>17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spacing w:after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>Работа на лекциях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 w:rsidRPr="0066705B">
              <w:rPr>
                <w:rFonts w:eastAsia="PMingLiU"/>
                <w:bCs/>
              </w:rPr>
              <w:t>3/5</w:t>
            </w:r>
          </w:p>
        </w:tc>
      </w:tr>
      <w:tr w:rsidR="00D84271" w:rsidRPr="009A78A2" w:rsidTr="00704B64">
        <w:trPr>
          <w:trHeight w:val="429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rStyle w:val="FontStyle142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271" w:rsidRPr="0066705B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ind w:firstLine="0"/>
              <w:rPr>
                <w:color w:val="000000"/>
                <w:szCs w:val="24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spacing w:after="6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6705B">
              <w:rPr>
                <w:bCs/>
                <w:color w:val="000000"/>
                <w:szCs w:val="24"/>
              </w:rPr>
              <w:t>Защита ДЗ№</w:t>
            </w: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</w:t>
            </w:r>
            <w:r w:rsidRPr="0066705B">
              <w:rPr>
                <w:rFonts w:eastAsia="PMingLiU"/>
                <w:bCs/>
              </w:rPr>
              <w:t>/</w:t>
            </w:r>
            <w:r>
              <w:rPr>
                <w:rFonts w:eastAsia="PMingLiU"/>
                <w:bCs/>
              </w:rPr>
              <w:t>1</w:t>
            </w:r>
            <w:r w:rsidRPr="0066705B">
              <w:rPr>
                <w:rFonts w:eastAsia="PMingLiU"/>
                <w:bCs/>
              </w:rPr>
              <w:t>0</w:t>
            </w:r>
          </w:p>
        </w:tc>
      </w:tr>
      <w:tr w:rsidR="00D84271" w:rsidRPr="009A78A2" w:rsidTr="00704B64">
        <w:trPr>
          <w:trHeight w:val="266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rStyle w:val="FontStyle142"/>
                <w:szCs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ind w:firstLine="0"/>
              <w:rPr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     </w:t>
            </w:r>
            <w:r w:rsidRPr="0066705B">
              <w:rPr>
                <w:rFonts w:eastAsia="PMingLiU"/>
                <w:bCs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66705B" w:rsidRDefault="00D84271" w:rsidP="00704B64">
            <w:pPr>
              <w:pStyle w:val="Style74"/>
              <w:widowControl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  <w:r w:rsidRPr="0066705B">
              <w:rPr>
                <w:rFonts w:eastAsia="PMingLiU"/>
                <w:lang w:val="en-US"/>
              </w:rPr>
              <w:t xml:space="preserve"> / </w:t>
            </w:r>
            <w:r>
              <w:rPr>
                <w:rFonts w:eastAsia="PMingLiU"/>
              </w:rPr>
              <w:t>15</w:t>
            </w:r>
          </w:p>
        </w:tc>
      </w:tr>
      <w:tr w:rsidR="00D84271" w:rsidRPr="009A78A2" w:rsidTr="00704B64">
        <w:tc>
          <w:tcPr>
            <w:tcW w:w="4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503645" w:rsidRDefault="00D84271" w:rsidP="00704B64">
            <w:pPr>
              <w:pStyle w:val="Style74"/>
              <w:widowControl/>
              <w:jc w:val="both"/>
              <w:rPr>
                <w:rFonts w:eastAsia="PMingLiU"/>
                <w:b/>
              </w:rPr>
            </w:pPr>
            <w:r w:rsidRPr="00503645">
              <w:rPr>
                <w:rFonts w:eastAsia="PMingLiU"/>
                <w:b/>
              </w:rPr>
              <w:t xml:space="preserve">                                                                                                         </w:t>
            </w:r>
            <w:r>
              <w:rPr>
                <w:rFonts w:eastAsia="PMingLiU"/>
                <w:b/>
              </w:rPr>
              <w:t xml:space="preserve">                                                                                               </w:t>
            </w:r>
            <w:r w:rsidRPr="00503645">
              <w:rPr>
                <w:rFonts w:eastAsia="PMingLiU"/>
                <w:b/>
              </w:rPr>
              <w:t xml:space="preserve"> 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503645" w:rsidRDefault="00D84271" w:rsidP="00704B64">
            <w:pPr>
              <w:pStyle w:val="Style74"/>
              <w:widowControl/>
              <w:jc w:val="center"/>
              <w:rPr>
                <w:rFonts w:eastAsia="PMingLiU"/>
                <w:b/>
              </w:rPr>
            </w:pPr>
            <w:r w:rsidRPr="00503645">
              <w:rPr>
                <w:rFonts w:eastAsia="PMingLiU"/>
                <w:b/>
              </w:rPr>
              <w:t>30/50</w:t>
            </w:r>
          </w:p>
        </w:tc>
      </w:tr>
      <w:tr w:rsidR="00D84271" w:rsidRPr="009A78A2" w:rsidTr="00704B6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F93C4D" w:rsidRDefault="00D84271" w:rsidP="00704B64">
            <w:pPr>
              <w:widowControl w:val="0"/>
              <w:ind w:firstLine="0"/>
              <w:jc w:val="center"/>
              <w:rPr>
                <w:szCs w:val="24"/>
              </w:rPr>
            </w:pPr>
            <w:r w:rsidRPr="00F93C4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F93C4D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F93C4D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szCs w:val="24"/>
              </w:rPr>
            </w:pPr>
            <w:r w:rsidRPr="00F93C4D">
              <w:rPr>
                <w:szCs w:val="24"/>
              </w:rPr>
              <w:t>30</w:t>
            </w:r>
          </w:p>
        </w:tc>
        <w:tc>
          <w:tcPr>
            <w:tcW w:w="28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74"/>
              <w:widowControl/>
              <w:jc w:val="center"/>
              <w:rPr>
                <w:rFonts w:eastAsia="PMingLiU"/>
              </w:rPr>
            </w:pPr>
            <w:r>
              <w:rPr>
                <w:rFonts w:eastAsia="PMingLiU"/>
                <w:bCs/>
              </w:rPr>
              <w:t xml:space="preserve">                                                                                                             </w:t>
            </w:r>
            <w:r w:rsidRPr="0066705B">
              <w:rPr>
                <w:rFonts w:eastAsia="PMingLiU"/>
                <w:bCs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74"/>
              <w:ind w:left="192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30/50</w:t>
            </w:r>
          </w:p>
        </w:tc>
      </w:tr>
      <w:tr w:rsidR="00D84271" w:rsidRPr="009A78A2" w:rsidTr="00704B6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ИТОГО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34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40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widowControl w:val="0"/>
              <w:spacing w:before="100" w:after="10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2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74"/>
              <w:widowControl/>
              <w:jc w:val="center"/>
              <w:rPr>
                <w:rFonts w:eastAsia="PMingLiU"/>
                <w:b/>
              </w:rPr>
            </w:pPr>
            <w:r w:rsidRPr="009A78A2">
              <w:rPr>
                <w:rFonts w:eastAsia="PMingLiU"/>
              </w:rPr>
              <w:t xml:space="preserve">                                                                                </w:t>
            </w:r>
            <w:r w:rsidRPr="009A78A2">
              <w:rPr>
                <w:rFonts w:eastAsia="PMingLiU"/>
                <w:b/>
              </w:rPr>
              <w:t>60/100</w:t>
            </w:r>
          </w:p>
        </w:tc>
      </w:tr>
    </w:tbl>
    <w:p w:rsidR="00D84271" w:rsidRPr="009A78A2" w:rsidRDefault="00D84271" w:rsidP="00D84271">
      <w:pPr>
        <w:ind w:firstLine="0"/>
        <w:rPr>
          <w:i/>
          <w:szCs w:val="24"/>
        </w:rPr>
        <w:sectPr w:rsidR="00D84271" w:rsidRPr="009A78A2" w:rsidSect="00D7401D">
          <w:pgSz w:w="16820" w:h="11900" w:orient="landscape"/>
          <w:pgMar w:top="567" w:right="851" w:bottom="1134" w:left="1134" w:header="720" w:footer="794" w:gutter="0"/>
          <w:cols w:space="720"/>
          <w:docGrid w:linePitch="326"/>
        </w:sectPr>
      </w:pPr>
    </w:p>
    <w:p w:rsidR="00D84271" w:rsidRPr="009A78A2" w:rsidRDefault="00D84271" w:rsidP="00D84271">
      <w:pPr>
        <w:widowControl w:val="0"/>
        <w:rPr>
          <w:i/>
          <w:szCs w:val="24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</w:rPr>
      </w:pPr>
      <w:r w:rsidRPr="009A78A2">
        <w:rPr>
          <w:rStyle w:val="FontStyle141"/>
          <w:i w:val="0"/>
        </w:rPr>
        <w:t>Содержание дисциплины, структурированное по разделам (темам)</w:t>
      </w: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8493"/>
      </w:tblGrid>
      <w:tr w:rsidR="00D84271" w:rsidRPr="009A78A2" w:rsidTr="00704B64">
        <w:trPr>
          <w:trHeight w:val="60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Style101"/>
              <w:widowControl/>
              <w:autoSpaceDE/>
              <w:adjustRightInd/>
              <w:spacing w:before="120" w:line="240" w:lineRule="auto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8A2">
              <w:rPr>
                <w:rStyle w:val="FontStyle134"/>
                <w:sz w:val="24"/>
                <w:szCs w:val="24"/>
              </w:rPr>
              <w:t>п</w:t>
            </w:r>
            <w:proofErr w:type="spellEnd"/>
            <w:proofErr w:type="gramEnd"/>
            <w:r w:rsidRPr="009A78A2">
              <w:rPr>
                <w:rStyle w:val="FontStyle134"/>
                <w:sz w:val="24"/>
                <w:szCs w:val="24"/>
              </w:rPr>
              <w:t>/</w:t>
            </w:r>
            <w:proofErr w:type="spellStart"/>
            <w:r w:rsidRPr="009A78A2">
              <w:rPr>
                <w:rStyle w:val="FontStyle134"/>
                <w:sz w:val="24"/>
                <w:szCs w:val="24"/>
              </w:rPr>
              <w:t>п</w:t>
            </w:r>
            <w:proofErr w:type="spellEnd"/>
          </w:p>
          <w:p w:rsidR="00D84271" w:rsidRPr="009A78A2" w:rsidRDefault="00D84271" w:rsidP="00704B64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lang w:val="en-US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spacing w:before="12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t>Наименование раздела / модуля дисциплины</w:t>
            </w:r>
          </w:p>
          <w:p w:rsidR="00D84271" w:rsidRPr="009A78A2" w:rsidRDefault="00D84271" w:rsidP="00704B64">
            <w:pPr>
              <w:pStyle w:val="Style88"/>
              <w:widowControl/>
              <w:spacing w:before="120" w:after="120" w:line="240" w:lineRule="auto"/>
              <w:ind w:left="102"/>
              <w:jc w:val="center"/>
              <w:rPr>
                <w:rStyle w:val="FontStyle141"/>
                <w:i w:val="0"/>
                <w:iCs w:val="0"/>
              </w:rPr>
            </w:pPr>
            <w:r w:rsidRPr="009A78A2">
              <w:rPr>
                <w:rStyle w:val="FontStyle134"/>
                <w:sz w:val="24"/>
                <w:szCs w:val="24"/>
              </w:rPr>
              <w:t>Содержание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4271" w:rsidRDefault="00D84271" w:rsidP="00704B64">
            <w:pPr>
              <w:pStyle w:val="35"/>
              <w:spacing w:before="20" w:line="300" w:lineRule="exact"/>
              <w:ind w:left="0"/>
              <w:jc w:val="center"/>
              <w:rPr>
                <w:b/>
                <w:i w:val="0"/>
                <w:szCs w:val="24"/>
              </w:rPr>
            </w:pPr>
            <w:r>
              <w:rPr>
                <w:b/>
                <w:i w:val="0"/>
                <w:szCs w:val="24"/>
              </w:rPr>
              <w:t>Семестр 1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 w:rsidRPr="009A78A2">
              <w:rPr>
                <w:rStyle w:val="FontStyle142"/>
                <w:b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4271" w:rsidRPr="009A78A2" w:rsidRDefault="00D84271" w:rsidP="00704B64">
            <w:pPr>
              <w:pStyle w:val="35"/>
              <w:spacing w:before="20" w:line="300" w:lineRule="exact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i w:val="0"/>
                <w:szCs w:val="24"/>
              </w:rPr>
              <w:t>Т</w:t>
            </w:r>
            <w:r w:rsidRPr="009A78A2">
              <w:rPr>
                <w:b/>
                <w:i w:val="0"/>
                <w:szCs w:val="24"/>
              </w:rPr>
              <w:t xml:space="preserve">еоретические основы </w:t>
            </w:r>
            <w:r>
              <w:rPr>
                <w:b/>
                <w:i w:val="0"/>
                <w:szCs w:val="24"/>
              </w:rPr>
              <w:t>ВБ</w:t>
            </w:r>
            <w:r w:rsidRPr="009A78A2">
              <w:rPr>
                <w:b/>
                <w:i w:val="0"/>
                <w:szCs w:val="24"/>
              </w:rPr>
              <w:t xml:space="preserve"> и газодинамики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pStyle w:val="Style60"/>
              <w:spacing w:before="60" w:after="60" w:line="240" w:lineRule="auto"/>
              <w:ind w:firstLine="0"/>
              <w:jc w:val="center"/>
              <w:rPr>
                <w:rStyle w:val="FontStyle141"/>
                <w:b w:val="0"/>
                <w:i w:val="0"/>
                <w:lang w:val="en-US"/>
              </w:rPr>
            </w:pPr>
            <w:r w:rsidRPr="009A78A2">
              <w:rPr>
                <w:b/>
              </w:rPr>
              <w:t>Лекции – 10 ч.</w:t>
            </w:r>
          </w:p>
        </w:tc>
      </w:tr>
      <w:tr w:rsidR="00D84271" w:rsidRPr="009A78A2" w:rsidTr="00704B64">
        <w:trPr>
          <w:trHeight w:val="335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1.1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284"/>
              <w:contextualSpacing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 xml:space="preserve">1. Общие вопросы ВБ.  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 xml:space="preserve">Назначение и содержание дисциплины. Литература. Историческая справка. Основные понятия и определения. Физические модели ВБ артиллерийского орудия и твердотопливного ракетного двигателя. 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t xml:space="preserve">2. </w:t>
            </w:r>
            <w:r w:rsidRPr="009A78A2">
              <w:rPr>
                <w:b/>
                <w:szCs w:val="24"/>
              </w:rPr>
              <w:t>Теоретические основы ВБ</w:t>
            </w:r>
            <w:r w:rsidRPr="009A78A2">
              <w:rPr>
                <w:b/>
                <w:color w:val="000000"/>
                <w:szCs w:val="24"/>
              </w:rPr>
              <w:t xml:space="preserve">. 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>Основные сведения из термодинамики. Параметры состояния, тепло</w:t>
            </w:r>
            <w:r>
              <w:rPr>
                <w:szCs w:val="24"/>
              </w:rPr>
              <w:t>та</w:t>
            </w:r>
            <w:r w:rsidRPr="009A78A2">
              <w:rPr>
                <w:szCs w:val="24"/>
              </w:rPr>
              <w:t>, подведенн</w:t>
            </w:r>
            <w:r>
              <w:rPr>
                <w:szCs w:val="24"/>
              </w:rPr>
              <w:t xml:space="preserve">ая </w:t>
            </w:r>
            <w:r w:rsidRPr="009A78A2">
              <w:rPr>
                <w:szCs w:val="24"/>
              </w:rPr>
              <w:t>к газу, внутренняя энергия газа, работа газа. Уравнения состояния, энергии идеального и реального газа.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b/>
                <w:szCs w:val="24"/>
              </w:rPr>
            </w:pPr>
            <w:r w:rsidRPr="009A78A2">
              <w:rPr>
                <w:szCs w:val="24"/>
              </w:rPr>
              <w:t xml:space="preserve"> </w:t>
            </w:r>
            <w:r w:rsidRPr="009A78A2">
              <w:rPr>
                <w:b/>
                <w:szCs w:val="24"/>
              </w:rPr>
              <w:t>3.</w:t>
            </w:r>
            <w:r w:rsidRPr="009A78A2">
              <w:rPr>
                <w:szCs w:val="24"/>
              </w:rPr>
              <w:t xml:space="preserve">  </w:t>
            </w:r>
            <w:r w:rsidRPr="009A78A2">
              <w:rPr>
                <w:b/>
                <w:szCs w:val="24"/>
              </w:rPr>
              <w:t>Теоретические основы газодинамики.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 xml:space="preserve">Основные уравнения механики жидкости и газа – уравнения неразрывности, импульсов, энергии в интегральной и дифференциальной форме. Уравнения движения идеального газа. Динамика адиабатических движений идеального и совершенного газа. Энтропия, скорость звука в газе. Изоэнтропические </w:t>
            </w:r>
            <w:r>
              <w:rPr>
                <w:szCs w:val="24"/>
              </w:rPr>
              <w:t xml:space="preserve">и </w:t>
            </w:r>
            <w:proofErr w:type="spellStart"/>
            <w:r>
              <w:rPr>
                <w:szCs w:val="24"/>
              </w:rPr>
              <w:t>неизэнтропические</w:t>
            </w:r>
            <w:proofErr w:type="spellEnd"/>
            <w:r>
              <w:rPr>
                <w:szCs w:val="24"/>
              </w:rPr>
              <w:t xml:space="preserve"> </w:t>
            </w:r>
            <w:r w:rsidRPr="009A78A2">
              <w:rPr>
                <w:szCs w:val="24"/>
              </w:rPr>
              <w:t>движения газа.</w:t>
            </w:r>
          </w:p>
          <w:p w:rsidR="00D84271" w:rsidRPr="009A78A2" w:rsidRDefault="00D84271" w:rsidP="00704B64">
            <w:pPr>
              <w:ind w:firstLine="680"/>
              <w:contextualSpacing/>
              <w:rPr>
                <w:szCs w:val="24"/>
              </w:rPr>
            </w:pPr>
          </w:p>
        </w:tc>
      </w:tr>
      <w:tr w:rsidR="00D84271" w:rsidRPr="009A78A2" w:rsidTr="00704B64">
        <w:trPr>
          <w:trHeight w:val="48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284"/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Семинары – 5 ч.</w:t>
            </w:r>
          </w:p>
        </w:tc>
      </w:tr>
      <w:tr w:rsidR="00D84271" w:rsidRPr="009A78A2" w:rsidTr="00704B64">
        <w:trPr>
          <w:trHeight w:val="48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С</w:t>
            </w:r>
            <w:proofErr w:type="gramStart"/>
            <w:r w:rsidRPr="009A78A2">
              <w:rPr>
                <w:rStyle w:val="FontStyle142"/>
              </w:rPr>
              <w:t>1</w:t>
            </w:r>
            <w:proofErr w:type="gramEnd"/>
            <w:r w:rsidRPr="009A78A2">
              <w:rPr>
                <w:rStyle w:val="FontStyle142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ind w:firstLine="284"/>
              <w:contextualSpacing/>
              <w:jc w:val="both"/>
              <w:rPr>
                <w:szCs w:val="24"/>
              </w:rPr>
            </w:pPr>
            <w:r w:rsidRPr="009A78A2">
              <w:rPr>
                <w:szCs w:val="24"/>
              </w:rPr>
              <w:t>Решение типичных термодинамических и газодинамических задач для условий движения пороховых газов в канале АО и камере и сопле РДТТ</w:t>
            </w:r>
          </w:p>
        </w:tc>
      </w:tr>
      <w:tr w:rsidR="00D84271" w:rsidRPr="009A78A2" w:rsidTr="00704B64">
        <w:trPr>
          <w:trHeight w:val="49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88"/>
              <w:widowControl/>
              <w:spacing w:after="100" w:line="240" w:lineRule="auto"/>
              <w:ind w:firstLine="397"/>
              <w:jc w:val="center"/>
              <w:rPr>
                <w:b/>
                <w:color w:val="000000"/>
              </w:rPr>
            </w:pPr>
            <w:r w:rsidRPr="009A78A2">
              <w:rPr>
                <w:b/>
                <w:bCs/>
              </w:rPr>
              <w:t>Самостоятельная работа студентов (</w:t>
            </w:r>
            <w:proofErr w:type="gramStart"/>
            <w:r w:rsidRPr="009A78A2">
              <w:rPr>
                <w:b/>
                <w:bCs/>
              </w:rPr>
              <w:t>СР</w:t>
            </w:r>
            <w:proofErr w:type="gramEnd"/>
            <w:r w:rsidRPr="009A78A2">
              <w:rPr>
                <w:b/>
                <w:bCs/>
              </w:rPr>
              <w:t>) –</w:t>
            </w:r>
            <w:r w:rsidRPr="009A78A2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9A78A2">
              <w:rPr>
                <w:b/>
                <w:bCs/>
              </w:rPr>
              <w:t xml:space="preserve"> ч.</w:t>
            </w:r>
          </w:p>
        </w:tc>
      </w:tr>
      <w:tr w:rsidR="00D84271" w:rsidRPr="009A78A2" w:rsidTr="00704B64">
        <w:trPr>
          <w:trHeight w:val="49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proofErr w:type="gramStart"/>
            <w:r w:rsidRPr="009A78A2">
              <w:rPr>
                <w:rStyle w:val="FontStyle142"/>
              </w:rPr>
              <w:t>СР</w:t>
            </w:r>
            <w:proofErr w:type="gramEnd"/>
            <w:r w:rsidRPr="009A78A2">
              <w:rPr>
                <w:rStyle w:val="FontStyle142"/>
              </w:rPr>
              <w:t xml:space="preserve"> 1.1.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b/>
                <w:bCs/>
              </w:rPr>
            </w:pPr>
            <w:r w:rsidRPr="009A78A2">
              <w:t>Подготовка к рубежному контролю -</w:t>
            </w:r>
            <w:r>
              <w:t>3</w:t>
            </w:r>
            <w:r w:rsidRPr="009A78A2">
              <w:t xml:space="preserve"> ч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 w:rsidRPr="009A78A2">
              <w:rPr>
                <w:rStyle w:val="FontStyle142"/>
                <w:b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84271" w:rsidRPr="009A78A2" w:rsidRDefault="00D84271" w:rsidP="00704B64">
            <w:pPr>
              <w:pStyle w:val="Style88"/>
              <w:widowControl/>
              <w:spacing w:after="100" w:line="240" w:lineRule="auto"/>
              <w:ind w:firstLine="397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b/>
                <w:color w:val="000000"/>
              </w:rPr>
              <w:t>О</w:t>
            </w:r>
            <w:r w:rsidRPr="009A78A2">
              <w:rPr>
                <w:b/>
                <w:color w:val="000000"/>
              </w:rPr>
              <w:t>сновы внутренней баллистики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pStyle w:val="Style88"/>
              <w:widowControl/>
              <w:spacing w:after="100" w:line="240" w:lineRule="auto"/>
              <w:ind w:firstLine="397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9A78A2">
              <w:rPr>
                <w:b/>
              </w:rPr>
              <w:t>Лекции 10 – ч.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2.1.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contextualSpacing/>
              <w:rPr>
                <w:b/>
                <w:color w:val="000000"/>
                <w:szCs w:val="24"/>
              </w:rPr>
            </w:pPr>
            <w:r w:rsidRPr="009A78A2">
              <w:rPr>
                <w:b/>
                <w:szCs w:val="24"/>
              </w:rPr>
              <w:t xml:space="preserve">1. </w:t>
            </w:r>
            <w:r w:rsidRPr="009A78A2">
              <w:rPr>
                <w:b/>
                <w:color w:val="000000"/>
                <w:szCs w:val="24"/>
              </w:rPr>
              <w:t xml:space="preserve">Пороха </w:t>
            </w:r>
            <w:r w:rsidRPr="009A78A2">
              <w:rPr>
                <w:b/>
                <w:bCs/>
                <w:szCs w:val="24"/>
              </w:rPr>
              <w:t>и топлива для АО и РДТТ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b/>
                <w:color w:val="000000"/>
                <w:szCs w:val="24"/>
              </w:rPr>
            </w:pPr>
            <w:r w:rsidRPr="009A78A2">
              <w:rPr>
                <w:bCs/>
                <w:szCs w:val="24"/>
              </w:rPr>
              <w:t>Теплофизические характеристики. Понятие об изготовлении. Состав. Добавки. Формы пороховых элементов и шашек. Маркировка. Требования к</w:t>
            </w:r>
            <w:r>
              <w:rPr>
                <w:bCs/>
                <w:szCs w:val="24"/>
              </w:rPr>
              <w:t xml:space="preserve"> порохам и</w:t>
            </w:r>
            <w:r w:rsidRPr="009A78A2">
              <w:rPr>
                <w:bCs/>
                <w:szCs w:val="24"/>
              </w:rPr>
              <w:t xml:space="preserve"> топливам. Горение </w:t>
            </w:r>
            <w:r>
              <w:rPr>
                <w:bCs/>
                <w:szCs w:val="24"/>
              </w:rPr>
              <w:t xml:space="preserve">порохов и </w:t>
            </w:r>
            <w:r w:rsidRPr="009A78A2">
              <w:rPr>
                <w:bCs/>
                <w:szCs w:val="24"/>
              </w:rPr>
              <w:t>топлив. Геометрический закон горения. Законы скорости горения. Закон газообразования.</w:t>
            </w:r>
          </w:p>
          <w:p w:rsidR="00D84271" w:rsidRPr="009A78A2" w:rsidRDefault="00D84271" w:rsidP="00704B64">
            <w:pPr>
              <w:pStyle w:val="Metod4"/>
              <w:rPr>
                <w:color w:val="000000"/>
                <w:szCs w:val="24"/>
              </w:rPr>
            </w:pPr>
            <w:r w:rsidRPr="009A78A2">
              <w:rPr>
                <w:color w:val="000000"/>
                <w:szCs w:val="24"/>
              </w:rPr>
              <w:t>2. Основы внутренней баллистики</w:t>
            </w:r>
            <w:r w:rsidRPr="009A78A2">
              <w:rPr>
                <w:i/>
                <w:color w:val="000000"/>
                <w:szCs w:val="24"/>
              </w:rPr>
              <w:t xml:space="preserve"> </w:t>
            </w:r>
            <w:r w:rsidRPr="009A78A2">
              <w:rPr>
                <w:color w:val="000000"/>
                <w:szCs w:val="24"/>
              </w:rPr>
              <w:t>АО</w:t>
            </w:r>
          </w:p>
          <w:p w:rsidR="00D84271" w:rsidRPr="009A78A2" w:rsidRDefault="00D84271" w:rsidP="00704B64">
            <w:pPr>
              <w:pStyle w:val="Metod4"/>
              <w:rPr>
                <w:szCs w:val="24"/>
              </w:rPr>
            </w:pPr>
            <w:r w:rsidRPr="009A78A2">
              <w:rPr>
                <w:b w:val="0"/>
                <w:bCs/>
                <w:szCs w:val="24"/>
              </w:rPr>
              <w:t>Термодинамическая модель процесса выстрела АО. Периоды выстрела. Баллистические характеристики. Задачи внутренней баллистики – прямая, обратная, задача баллистического проектирования. Методы решения. Периоды процесса выстрела. Выходные баллистические характеристики. Промежуточная баллистика. Изменение параметров газа в стволе в период последействия. Газодинамическая модель ВБ.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</w:p>
        </w:tc>
      </w:tr>
      <w:tr w:rsidR="00D84271" w:rsidRPr="009A78A2" w:rsidTr="00704B64">
        <w:trPr>
          <w:trHeight w:val="3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contextualSpacing/>
              <w:jc w:val="center"/>
              <w:rPr>
                <w:b/>
                <w:szCs w:val="24"/>
              </w:rPr>
            </w:pPr>
            <w:r w:rsidRPr="009A78A2">
              <w:rPr>
                <w:b/>
                <w:szCs w:val="24"/>
              </w:rPr>
              <w:t>Семинары – 7 ч.</w:t>
            </w:r>
          </w:p>
        </w:tc>
      </w:tr>
      <w:tr w:rsidR="00D84271" w:rsidRPr="009A78A2" w:rsidTr="00704B64">
        <w:trPr>
          <w:trHeight w:val="30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С</w:t>
            </w:r>
            <w:proofErr w:type="gramStart"/>
            <w:r w:rsidRPr="009A78A2">
              <w:rPr>
                <w:rStyle w:val="FontStyle142"/>
              </w:rPr>
              <w:t>2</w:t>
            </w:r>
            <w:proofErr w:type="gramEnd"/>
            <w:r w:rsidRPr="009A78A2">
              <w:rPr>
                <w:rStyle w:val="FontStyle142"/>
              </w:rPr>
              <w:t>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contextualSpacing/>
              <w:jc w:val="both"/>
              <w:rPr>
                <w:szCs w:val="24"/>
              </w:rPr>
            </w:pPr>
            <w:r w:rsidRPr="009A78A2">
              <w:rPr>
                <w:szCs w:val="24"/>
              </w:rPr>
              <w:t>Решение прямой задачи ВБ АО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397"/>
              <w:jc w:val="center"/>
              <w:rPr>
                <w:b/>
                <w:szCs w:val="24"/>
              </w:rPr>
            </w:pPr>
            <w:r w:rsidRPr="009A78A2">
              <w:rPr>
                <w:b/>
                <w:bCs/>
                <w:szCs w:val="24"/>
              </w:rPr>
              <w:t>Самостоятельная работа студентов (</w:t>
            </w:r>
            <w:proofErr w:type="gramStart"/>
            <w:r w:rsidRPr="009A78A2">
              <w:rPr>
                <w:b/>
                <w:bCs/>
                <w:szCs w:val="24"/>
              </w:rPr>
              <w:t>СР</w:t>
            </w:r>
            <w:proofErr w:type="gramEnd"/>
            <w:r w:rsidRPr="009A78A2">
              <w:rPr>
                <w:b/>
                <w:bCs/>
                <w:szCs w:val="24"/>
              </w:rPr>
              <w:t>) –</w:t>
            </w:r>
            <w:r>
              <w:rPr>
                <w:b/>
                <w:bCs/>
                <w:szCs w:val="24"/>
              </w:rPr>
              <w:t>4</w:t>
            </w:r>
            <w:r w:rsidRPr="009A78A2">
              <w:rPr>
                <w:b/>
                <w:bCs/>
                <w:szCs w:val="24"/>
              </w:rPr>
              <w:t xml:space="preserve"> ч.</w:t>
            </w:r>
          </w:p>
        </w:tc>
      </w:tr>
      <w:tr w:rsidR="00D84271" w:rsidRPr="009A78A2" w:rsidTr="00704B64">
        <w:trPr>
          <w:trHeight w:val="184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proofErr w:type="gramStart"/>
            <w:r w:rsidRPr="009A78A2">
              <w:rPr>
                <w:rStyle w:val="FontStyle142"/>
              </w:rPr>
              <w:t>СР</w:t>
            </w:r>
            <w:proofErr w:type="gramEnd"/>
            <w:r w:rsidRPr="009A78A2">
              <w:rPr>
                <w:rStyle w:val="FontStyle142"/>
              </w:rPr>
              <w:t xml:space="preserve"> 2.</w:t>
            </w:r>
            <w:r>
              <w:rPr>
                <w:rStyle w:val="FontStyle142"/>
              </w:rPr>
              <w:t>1</w:t>
            </w:r>
            <w:r w:rsidRPr="009A78A2">
              <w:rPr>
                <w:rStyle w:val="FontStyle142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ae"/>
              <w:tabs>
                <w:tab w:val="left" w:pos="9616"/>
              </w:tabs>
              <w:spacing w:before="120" w:after="120" w:line="300" w:lineRule="exact"/>
              <w:ind w:left="0" w:right="-23" w:firstLine="284"/>
              <w:rPr>
                <w:szCs w:val="24"/>
              </w:rPr>
            </w:pPr>
            <w:r>
              <w:rPr>
                <w:szCs w:val="24"/>
              </w:rPr>
              <w:t>Выполнение д</w:t>
            </w:r>
            <w:r w:rsidRPr="009A78A2">
              <w:rPr>
                <w:szCs w:val="24"/>
              </w:rPr>
              <w:t>омашне</w:t>
            </w:r>
            <w:r>
              <w:rPr>
                <w:szCs w:val="24"/>
              </w:rPr>
              <w:t>го</w:t>
            </w:r>
            <w:r w:rsidRPr="009A78A2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я</w:t>
            </w:r>
            <w:r w:rsidRPr="009A78A2">
              <w:rPr>
                <w:szCs w:val="24"/>
              </w:rPr>
              <w:t xml:space="preserve"> </w:t>
            </w:r>
            <w:r w:rsidRPr="009A78A2">
              <w:rPr>
                <w:bCs/>
                <w:szCs w:val="24"/>
              </w:rPr>
              <w:t xml:space="preserve">ДЗ </w:t>
            </w:r>
            <w:r w:rsidRPr="009A78A2">
              <w:rPr>
                <w:szCs w:val="24"/>
              </w:rPr>
              <w:t>№1 – 4 ч.</w:t>
            </w:r>
          </w:p>
          <w:p w:rsidR="00D84271" w:rsidRPr="009A78A2" w:rsidRDefault="00D84271" w:rsidP="00704B64">
            <w:pPr>
              <w:pStyle w:val="ae"/>
              <w:tabs>
                <w:tab w:val="left" w:pos="9616"/>
              </w:tabs>
              <w:spacing w:before="120" w:after="120" w:line="300" w:lineRule="exact"/>
              <w:ind w:left="0" w:right="-23" w:firstLine="284"/>
              <w:rPr>
                <w:szCs w:val="24"/>
              </w:rPr>
            </w:pPr>
            <w:r w:rsidRPr="009A78A2">
              <w:rPr>
                <w:szCs w:val="24"/>
              </w:rPr>
              <w:t xml:space="preserve">Домашнее задание </w:t>
            </w:r>
            <w:r>
              <w:rPr>
                <w:szCs w:val="24"/>
              </w:rPr>
              <w:t>в</w:t>
            </w:r>
            <w:r w:rsidRPr="009A78A2">
              <w:rPr>
                <w:bCs/>
                <w:szCs w:val="24"/>
              </w:rPr>
              <w:t>ключает расчет параметров газового  потока в камере и сопле РДТТ. Исходные данные для ДЗ выбираются по согласованию с преподавателем</w:t>
            </w:r>
          </w:p>
        </w:tc>
      </w:tr>
      <w:tr w:rsidR="00D84271" w:rsidRPr="009A78A2" w:rsidTr="00704B64">
        <w:trPr>
          <w:trHeight w:val="38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jc w:val="center"/>
              <w:rPr>
                <w:szCs w:val="24"/>
              </w:rPr>
            </w:pPr>
            <w:r w:rsidRPr="009A78A2">
              <w:rPr>
                <w:b/>
                <w:szCs w:val="24"/>
              </w:rPr>
              <w:t>Лабораторные работы - 17 час.</w:t>
            </w:r>
          </w:p>
        </w:tc>
      </w:tr>
      <w:tr w:rsidR="00D84271" w:rsidRPr="009A78A2" w:rsidTr="00704B64">
        <w:trPr>
          <w:trHeight w:val="296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Л 2.1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Metod4"/>
              <w:rPr>
                <w:b w:val="0"/>
                <w:szCs w:val="24"/>
              </w:rPr>
            </w:pPr>
            <w:r w:rsidRPr="009A78A2">
              <w:rPr>
                <w:szCs w:val="24"/>
              </w:rPr>
              <w:t>Лабораторная работа №1 «</w:t>
            </w:r>
            <w:r w:rsidRPr="00A37943">
              <w:rPr>
                <w:b w:val="0"/>
                <w:szCs w:val="24"/>
              </w:rPr>
              <w:t>Определение характеристик порохов</w:t>
            </w:r>
            <w:r w:rsidRPr="009A78A2">
              <w:rPr>
                <w:b w:val="0"/>
                <w:szCs w:val="24"/>
              </w:rPr>
              <w:t>»</w:t>
            </w:r>
            <w:r w:rsidRPr="009A78A2">
              <w:rPr>
                <w:szCs w:val="24"/>
              </w:rPr>
              <w:t xml:space="preserve"> </w:t>
            </w:r>
            <w:r w:rsidRPr="009A78A2">
              <w:rPr>
                <w:b w:val="0"/>
                <w:szCs w:val="24"/>
              </w:rPr>
              <w:t>, 7 ч.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>Работа выполняется в лаборатории кафедры в манометрической бомбе.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 xml:space="preserve"> Цель работы - знакомство с особенностями экспериментальных баллистических исследований, измерительной аппаратурой, порядком и методами измерения характеристик порохов, приемами регистрации измеренных значений баллистических параметров и обработки результатов измерений.</w:t>
            </w:r>
          </w:p>
          <w:p w:rsidR="00D84271" w:rsidRPr="009A78A2" w:rsidRDefault="00D84271" w:rsidP="00704B64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szCs w:val="24"/>
              </w:rPr>
            </w:pPr>
            <w:r w:rsidRPr="009A78A2">
              <w:rPr>
                <w:szCs w:val="24"/>
              </w:rPr>
              <w:t xml:space="preserve">Задачи работы: регистрация в функции времени давления и температуры пороховых газов на </w:t>
            </w:r>
            <w:r>
              <w:rPr>
                <w:szCs w:val="24"/>
              </w:rPr>
              <w:t>носителях</w:t>
            </w:r>
            <w:r w:rsidRPr="009A78A2">
              <w:rPr>
                <w:szCs w:val="24"/>
              </w:rPr>
              <w:t>, обработка полученных результатов, построение графиков измеренных функций, построение расчетных кривых и сравнение их с результатами эксперимента</w:t>
            </w:r>
            <w:r>
              <w:rPr>
                <w:szCs w:val="24"/>
              </w:rPr>
              <w:t>, расчет характеристик порохов</w:t>
            </w:r>
            <w:r w:rsidRPr="009A78A2">
              <w:rPr>
                <w:szCs w:val="24"/>
              </w:rPr>
              <w:t>.</w:t>
            </w:r>
          </w:p>
          <w:p w:rsidR="00D84271" w:rsidRPr="009A78A2" w:rsidRDefault="00D84271" w:rsidP="00704B64">
            <w:pPr>
              <w:pStyle w:val="32"/>
              <w:tabs>
                <w:tab w:val="left" w:pos="653"/>
              </w:tabs>
              <w:autoSpaceDE w:val="0"/>
              <w:autoSpaceDN w:val="0"/>
              <w:adjustRightInd w:val="0"/>
              <w:spacing w:line="240" w:lineRule="auto"/>
              <w:ind w:left="0" w:firstLine="397"/>
              <w:rPr>
                <w:b/>
                <w:szCs w:val="24"/>
              </w:rPr>
            </w:pPr>
            <w:r w:rsidRPr="009A78A2">
              <w:rPr>
                <w:szCs w:val="24"/>
              </w:rPr>
              <w:t>Отчеты по лабораторным работам должны содержать данные градуировки первичных измерительных преобразователей (датчиков), осциллограммы измеряемых параметров и полученные при обработке результаты. Оформленные студентами в ходе лабораторных работ отчёты проверяются и подписываются преподавателем.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Л 2.2.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Metod4"/>
              <w:ind w:firstLine="0"/>
              <w:rPr>
                <w:b w:val="0"/>
                <w:szCs w:val="24"/>
              </w:rPr>
            </w:pPr>
            <w:r>
              <w:rPr>
                <w:szCs w:val="24"/>
              </w:rPr>
              <w:t>Лабораторная работа №2. «</w:t>
            </w:r>
            <w:r w:rsidRPr="009A78A2">
              <w:rPr>
                <w:b w:val="0"/>
                <w:szCs w:val="24"/>
              </w:rPr>
              <w:t>Исследование баллистических характеристик АО»,10 ч.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>Работа выполняется в лаборатории кафедры на вертикальном стенде.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 xml:space="preserve">Цель работы - знакомство с особенностями экспериментальных баллистических исследований, измерительной аппаратурой, порядком и методами измерения баллистических характеристик АО, приемов регистрации измеренных значений и обработки результатов измерений. 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>Задачи работы: регистрация в функции времени давления пороховых газов в канале ствола и дульной скорости снаряда, обработка полученных результатов, построение графиков измеренных функций, построение расчетных кривых и сравнение их с результатами эксперимента.</w:t>
            </w:r>
          </w:p>
          <w:p w:rsidR="00D84271" w:rsidRPr="009A78A2" w:rsidRDefault="00D84271" w:rsidP="00704B64">
            <w:pPr>
              <w:ind w:firstLine="284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>Отчеты по лабораторным работам должны содержать данные градуировки первичных измерительных преобразователей (датчиков), осциллограммы измеряемых параметров и полученные при обработке результаты. Оформленные студентами в ходе лабораторных работ отчёты проверяются и подписываются преподавателем.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 w:rsidRPr="009A78A2">
              <w:rPr>
                <w:rStyle w:val="FontStyle142"/>
                <w:b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4271" w:rsidRPr="009A78A2" w:rsidRDefault="00D84271" w:rsidP="00704B64">
            <w:pPr>
              <w:pStyle w:val="Style74"/>
              <w:widowControl/>
              <w:spacing w:after="6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Обобщенная модель </w:t>
            </w:r>
            <w:r w:rsidRPr="009A78A2">
              <w:rPr>
                <w:b/>
                <w:color w:val="000000"/>
              </w:rPr>
              <w:t xml:space="preserve"> внутренней баллистики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74"/>
              <w:widowControl/>
              <w:spacing w:before="60" w:after="60"/>
              <w:jc w:val="center"/>
              <w:rPr>
                <w:b/>
              </w:rPr>
            </w:pPr>
            <w:r w:rsidRPr="009A78A2">
              <w:rPr>
                <w:b/>
              </w:rPr>
              <w:t>Лекции – 14 ч.</w:t>
            </w:r>
          </w:p>
        </w:tc>
      </w:tr>
      <w:tr w:rsidR="00D84271" w:rsidRPr="009A78A2" w:rsidTr="00704B64">
        <w:trPr>
          <w:trHeight w:val="106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lastRenderedPageBreak/>
              <w:t>3.1.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ind w:firstLine="284"/>
              <w:rPr>
                <w:b/>
                <w:color w:val="000000"/>
                <w:szCs w:val="24"/>
              </w:rPr>
            </w:pPr>
            <w:r w:rsidRPr="009A78A2">
              <w:rPr>
                <w:color w:val="000000"/>
                <w:szCs w:val="24"/>
              </w:rPr>
              <w:t xml:space="preserve">Исходная система уравнений ВБ РДТТ. </w:t>
            </w:r>
            <w:r w:rsidRPr="009A78A2">
              <w:rPr>
                <w:szCs w:val="24"/>
              </w:rPr>
              <w:t>Особенности движения газов в камере и сопле РДТТ, закономерности изменения ВБ параметров.</w:t>
            </w:r>
            <w:r w:rsidRPr="009A78A2">
              <w:rPr>
                <w:color w:val="000000"/>
                <w:szCs w:val="24"/>
              </w:rPr>
              <w:t xml:space="preserve"> Тяга ракетного двигателя. Давление в камере сгорания.</w:t>
            </w:r>
            <w:r w:rsidRPr="009A78A2">
              <w:rPr>
                <w:b/>
                <w:color w:val="000000"/>
                <w:szCs w:val="24"/>
              </w:rPr>
              <w:t xml:space="preserve"> </w:t>
            </w:r>
            <w:r w:rsidRPr="009A78A2">
              <w:rPr>
                <w:color w:val="000000"/>
                <w:szCs w:val="24"/>
              </w:rPr>
              <w:t>Заряды твердого ракетного топлива. Основные задачи ВБ РДТТ. Индикаторная диаграмма. Выбор исходных данных для проектирования.</w:t>
            </w:r>
          </w:p>
          <w:p w:rsidR="00D84271" w:rsidRPr="009A78A2" w:rsidRDefault="00D84271" w:rsidP="00704B64">
            <w:pPr>
              <w:pStyle w:val="Style74"/>
              <w:widowControl/>
              <w:ind w:firstLine="397"/>
              <w:jc w:val="both"/>
            </w:pPr>
          </w:p>
        </w:tc>
      </w:tr>
      <w:tr w:rsidR="00D84271" w:rsidRPr="009A78A2" w:rsidTr="00704B64">
        <w:trPr>
          <w:trHeight w:val="3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B219E1" w:rsidRDefault="00D84271" w:rsidP="00704B64">
            <w:pPr>
              <w:ind w:firstLine="284"/>
              <w:jc w:val="center"/>
              <w:rPr>
                <w:b/>
                <w:color w:val="000000"/>
                <w:szCs w:val="24"/>
              </w:rPr>
            </w:pPr>
            <w:r w:rsidRPr="00B219E1">
              <w:rPr>
                <w:b/>
                <w:szCs w:val="24"/>
              </w:rPr>
              <w:t>Семинары – 5 ч.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С 3.1.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ind w:firstLine="284"/>
              <w:rPr>
                <w:szCs w:val="24"/>
              </w:rPr>
            </w:pPr>
            <w:r w:rsidRPr="009A78A2">
              <w:rPr>
                <w:szCs w:val="24"/>
              </w:rPr>
              <w:t>Решение прямой задачи ВБ РДТТ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71" w:rsidRPr="009A78A2" w:rsidRDefault="00D84271" w:rsidP="00704B64">
            <w:pPr>
              <w:pStyle w:val="Style74"/>
              <w:widowControl/>
              <w:ind w:firstLine="397"/>
              <w:rPr>
                <w:b/>
              </w:rPr>
            </w:pPr>
            <w:r w:rsidRPr="009A78A2">
              <w:rPr>
                <w:b/>
                <w:bCs/>
              </w:rPr>
              <w:t>Самостоятельная работа студентов (</w:t>
            </w:r>
            <w:proofErr w:type="gramStart"/>
            <w:r w:rsidRPr="009A78A2">
              <w:rPr>
                <w:b/>
                <w:bCs/>
              </w:rPr>
              <w:t>СР</w:t>
            </w:r>
            <w:proofErr w:type="gramEnd"/>
            <w:r w:rsidRPr="009A78A2">
              <w:rPr>
                <w:b/>
                <w:bCs/>
              </w:rPr>
              <w:t>) –</w:t>
            </w:r>
            <w:r w:rsidRPr="009A78A2">
              <w:rPr>
                <w:b/>
                <w:bCs/>
                <w:i/>
              </w:rPr>
              <w:t xml:space="preserve"> </w:t>
            </w:r>
            <w:r w:rsidRPr="009A78A2">
              <w:rPr>
                <w:b/>
                <w:bCs/>
              </w:rPr>
              <w:t>3 ч.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proofErr w:type="gramStart"/>
            <w:r w:rsidRPr="009A78A2">
              <w:rPr>
                <w:rStyle w:val="FontStyle142"/>
              </w:rPr>
              <w:t>СР</w:t>
            </w:r>
            <w:proofErr w:type="gramEnd"/>
            <w:r w:rsidRPr="009A78A2">
              <w:rPr>
                <w:rStyle w:val="FontStyle142"/>
              </w:rPr>
              <w:t xml:space="preserve"> 3.</w:t>
            </w:r>
            <w:r>
              <w:rPr>
                <w:rStyle w:val="FontStyle142"/>
              </w:rPr>
              <w:t>1</w:t>
            </w:r>
            <w:r w:rsidRPr="009A78A2">
              <w:rPr>
                <w:rStyle w:val="FontStyle142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ae"/>
              <w:tabs>
                <w:tab w:val="left" w:pos="9616"/>
              </w:tabs>
              <w:spacing w:before="120" w:after="120" w:line="300" w:lineRule="exact"/>
              <w:ind w:left="-1078" w:right="-23" w:firstLine="1362"/>
              <w:rPr>
                <w:szCs w:val="24"/>
              </w:rPr>
            </w:pPr>
            <w:r w:rsidRPr="009A78A2">
              <w:t>Подготовка к рубежному контролю</w:t>
            </w:r>
            <w:r>
              <w:t xml:space="preserve"> №2</w:t>
            </w:r>
            <w:r w:rsidRPr="009A78A2">
              <w:t xml:space="preserve"> -</w:t>
            </w:r>
            <w:r>
              <w:t>3</w:t>
            </w:r>
            <w:r w:rsidRPr="009A78A2">
              <w:t xml:space="preserve"> ч</w:t>
            </w:r>
          </w:p>
        </w:tc>
      </w:tr>
      <w:tr w:rsidR="00D84271" w:rsidRPr="009A78A2" w:rsidTr="00704B64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  <w:proofErr w:type="gramStart"/>
            <w:r w:rsidRPr="009A78A2">
              <w:rPr>
                <w:rStyle w:val="FontStyle142"/>
              </w:rPr>
              <w:t>СР</w:t>
            </w:r>
            <w:proofErr w:type="gramEnd"/>
            <w:r w:rsidRPr="009A78A2">
              <w:rPr>
                <w:rStyle w:val="FontStyle142"/>
              </w:rPr>
              <w:t xml:space="preserve"> 3.</w:t>
            </w:r>
            <w:r>
              <w:rPr>
                <w:rStyle w:val="FontStyle142"/>
              </w:rPr>
              <w:t>2</w:t>
            </w:r>
            <w:r w:rsidRPr="009A78A2">
              <w:rPr>
                <w:rStyle w:val="FontStyle142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 w:firstLine="397"/>
              <w:contextualSpacing/>
              <w:rPr>
                <w:szCs w:val="24"/>
              </w:rPr>
            </w:pPr>
            <w:r w:rsidRPr="009A78A2">
              <w:rPr>
                <w:szCs w:val="24"/>
              </w:rPr>
              <w:t xml:space="preserve">Подготовка к сдаче экзамена - </w:t>
            </w:r>
            <w:r>
              <w:rPr>
                <w:szCs w:val="24"/>
              </w:rPr>
              <w:t>30</w:t>
            </w:r>
            <w:r w:rsidRPr="009A78A2">
              <w:rPr>
                <w:szCs w:val="24"/>
              </w:rPr>
              <w:t xml:space="preserve"> ч.</w:t>
            </w:r>
          </w:p>
        </w:tc>
      </w:tr>
    </w:tbl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  <w:bookmarkStart w:id="3" w:name="_Toc449460517"/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r w:rsidRPr="009A78A2">
        <w:rPr>
          <w:szCs w:val="24"/>
        </w:rPr>
        <w:t>5</w:t>
      </w:r>
      <w:r w:rsidRPr="009A78A2">
        <w:rPr>
          <w:b w:val="0"/>
          <w:szCs w:val="24"/>
        </w:rPr>
        <w:t xml:space="preserve">. </w:t>
      </w:r>
      <w:r w:rsidRPr="009A78A2">
        <w:rPr>
          <w:szCs w:val="24"/>
        </w:rPr>
        <w:t>ПЕРЕЧЕНЬ УЧЕБНО-МЕТОДИЧЕСКОГО ОБЕСПЕЧЕНИЯ ДЛЯ САМОСТОЯТЕЛЬНОЙ РАБОТЫ СТУДЕНТОВ</w:t>
      </w:r>
      <w:bookmarkEnd w:id="3"/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rPr>
          <w:szCs w:val="24"/>
        </w:rPr>
      </w:pPr>
      <w:r w:rsidRPr="009A78A2">
        <w:rPr>
          <w:szCs w:val="24"/>
        </w:rPr>
        <w:t>Для обеспечения самостоятельной работы студентов по дисциплине сформирован методический комплекс, включающий следующие учебно-методических материалы.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>Программа курса.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 xml:space="preserve">Курс лекций, разработанный в печатном и электронном </w:t>
      </w:r>
      <w:proofErr w:type="gramStart"/>
      <w:r w:rsidRPr="009A78A2">
        <w:rPr>
          <w:bCs/>
          <w:i w:val="0"/>
          <w:spacing w:val="-6"/>
        </w:rPr>
        <w:t>видах</w:t>
      </w:r>
      <w:proofErr w:type="gramEnd"/>
      <w:r w:rsidRPr="009A78A2">
        <w:rPr>
          <w:bCs/>
          <w:i w:val="0"/>
          <w:spacing w:val="-6"/>
        </w:rPr>
        <w:t>, раздаваемый студентам на первом занятии и обеспечивающий их самостоятельную работу.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 xml:space="preserve">Методические указания по выполнению лабораторных работ в печатном и электронном видах, включая формы отчетов. 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>Методические указания по выполнению домашних заданий.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>Комплект индивидуальных домашних заданий по дисциплине.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 xml:space="preserve">Набор вопросов и заданий для самоконтроля усвоения материала дисциплины, текущего и промежуточного контроля 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9A78A2">
        <w:rPr>
          <w:bCs/>
          <w:i w:val="0"/>
          <w:spacing w:val="-6"/>
        </w:rPr>
        <w:t>Дополнительные учебные материалы.</w:t>
      </w:r>
    </w:p>
    <w:p w:rsidR="00D84271" w:rsidRPr="009A78A2" w:rsidRDefault="00D84271" w:rsidP="00D84271">
      <w:pPr>
        <w:pStyle w:val="120"/>
        <w:widowControl w:val="0"/>
        <w:numPr>
          <w:ilvl w:val="0"/>
          <w:numId w:val="23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proofErr w:type="spellStart"/>
      <w:r w:rsidRPr="009A78A2">
        <w:rPr>
          <w:bCs/>
          <w:i w:val="0"/>
          <w:spacing w:val="-6"/>
        </w:rPr>
        <w:t>Видеоресурсы</w:t>
      </w:r>
      <w:proofErr w:type="spellEnd"/>
      <w:r w:rsidRPr="009A78A2">
        <w:rPr>
          <w:bCs/>
          <w:i w:val="0"/>
          <w:spacing w:val="-6"/>
        </w:rPr>
        <w:t xml:space="preserve"> по дисциплине (</w:t>
      </w:r>
      <w:proofErr w:type="spellStart"/>
      <w:r w:rsidRPr="009A78A2">
        <w:rPr>
          <w:bCs/>
          <w:i w:val="0"/>
          <w:spacing w:val="-6"/>
        </w:rPr>
        <w:t>видеопособия</w:t>
      </w:r>
      <w:proofErr w:type="spellEnd"/>
      <w:r w:rsidRPr="009A78A2">
        <w:rPr>
          <w:bCs/>
          <w:i w:val="0"/>
          <w:spacing w:val="-6"/>
        </w:rPr>
        <w:t>, учебные видеофильмы).</w:t>
      </w:r>
    </w:p>
    <w:p w:rsidR="00D84271" w:rsidRPr="009A78A2" w:rsidRDefault="00D84271" w:rsidP="00D84271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D84271" w:rsidRPr="009A78A2" w:rsidRDefault="00D84271" w:rsidP="00D84271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D84271" w:rsidRPr="009A78A2" w:rsidRDefault="00D84271" w:rsidP="00D84271">
      <w:pPr>
        <w:pStyle w:val="25"/>
        <w:widowControl w:val="0"/>
        <w:spacing w:before="0" w:after="0" w:line="240" w:lineRule="auto"/>
      </w:pPr>
      <w:r w:rsidRPr="009A78A2">
        <w:t xml:space="preserve">Материалы учебно-методического комплекса раздаются студентам по мере необходимости. Ссылки на учебные издания, входящие в методический комплекс, приведены в перечне основной и дополнительной учебной литературы, необходимой для </w:t>
      </w:r>
      <w:r w:rsidRPr="009A78A2">
        <w:lastRenderedPageBreak/>
        <w:t xml:space="preserve">освоения дисциплины (раздел 7). </w:t>
      </w:r>
    </w:p>
    <w:p w:rsidR="00D84271" w:rsidRPr="009A78A2" w:rsidRDefault="00D84271" w:rsidP="00D84271">
      <w:pPr>
        <w:pStyle w:val="25"/>
        <w:widowControl w:val="0"/>
        <w:spacing w:before="0" w:after="0" w:line="240" w:lineRule="auto"/>
      </w:pPr>
      <w:r w:rsidRPr="009A78A2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9A78A2">
        <w:rPr>
          <w:rStyle w:val="20"/>
        </w:rPr>
        <w:t>(раздел 8).</w:t>
      </w:r>
    </w:p>
    <w:p w:rsidR="00D84271" w:rsidRPr="009A78A2" w:rsidRDefault="00D84271" w:rsidP="00D84271">
      <w:pPr>
        <w:pStyle w:val="25"/>
        <w:widowControl w:val="0"/>
        <w:spacing w:before="0" w:after="0" w:line="240" w:lineRule="auto"/>
        <w:rPr>
          <w:bCs/>
        </w:rPr>
      </w:pPr>
      <w:r w:rsidRPr="009A78A2">
        <w:rPr>
          <w:color w:val="333333"/>
        </w:rPr>
        <w:t xml:space="preserve">Студенты получают доступ к этим материалам на первом занятии по дисциплине. </w:t>
      </w:r>
    </w:p>
    <w:p w:rsidR="00D84271" w:rsidRPr="009A78A2" w:rsidRDefault="00D84271" w:rsidP="00D84271">
      <w:pPr>
        <w:widowControl w:val="0"/>
        <w:ind w:firstLine="0"/>
        <w:rPr>
          <w:b/>
          <w:color w:val="333333"/>
          <w:szCs w:val="24"/>
        </w:rPr>
      </w:pPr>
      <w:r w:rsidRPr="009A78A2">
        <w:rPr>
          <w:b/>
          <w:color w:val="333333"/>
          <w:szCs w:val="24"/>
        </w:rPr>
        <w:br w:type="page"/>
      </w: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bookmarkStart w:id="4" w:name="_Toc426625147"/>
      <w:bookmarkStart w:id="5" w:name="_Toc449460518"/>
      <w:r w:rsidRPr="009A78A2">
        <w:rPr>
          <w:rStyle w:val="FontStyle140"/>
          <w:sz w:val="24"/>
          <w:szCs w:val="24"/>
        </w:rPr>
        <w:lastRenderedPageBreak/>
        <w:t xml:space="preserve">6. </w:t>
      </w:r>
      <w:r w:rsidRPr="009A78A2">
        <w:rPr>
          <w:caps/>
          <w:szCs w:val="24"/>
        </w:rPr>
        <w:t>ФОНД ОЦЕНОЧНЫХ СРЕДСТВ ДЛЯ ПРОВЕДЕНИЯ ТЕКУЩЕЙ И ПРОМЕЖУТОЧНОЙ АТТЕСТАЦИИ СТУДЕНТОВ ПО ДИСЦИПЛИНЕ</w:t>
      </w:r>
      <w:bookmarkEnd w:id="4"/>
      <w:bookmarkEnd w:id="5"/>
    </w:p>
    <w:p w:rsidR="00D84271" w:rsidRPr="009A78A2" w:rsidRDefault="00D84271" w:rsidP="00D84271">
      <w:pPr>
        <w:pStyle w:val="Style95"/>
        <w:spacing w:line="240" w:lineRule="auto"/>
        <w:ind w:firstLine="709"/>
        <w:jc w:val="both"/>
        <w:rPr>
          <w:rStyle w:val="FontStyle140"/>
        </w:rPr>
      </w:pPr>
    </w:p>
    <w:p w:rsidR="00D84271" w:rsidRPr="009A78A2" w:rsidRDefault="00D84271" w:rsidP="00D8427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A78A2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этапов их формирования в процессе освоения образовательной программы (раздел 1). </w:t>
      </w:r>
      <w:r w:rsidRPr="009A78A2">
        <w:rPr>
          <w:color w:val="333333"/>
          <w:szCs w:val="24"/>
        </w:rPr>
        <w:t>ФОС должен обеспечивать объективный контроль достижения всех результатов обучения, запланированных для дисциплины.</w:t>
      </w:r>
    </w:p>
    <w:p w:rsidR="00D84271" w:rsidRPr="009A78A2" w:rsidRDefault="00D84271" w:rsidP="00D8427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A78A2">
        <w:rPr>
          <w:szCs w:val="24"/>
        </w:rPr>
        <w:t>ФОС включает в себя:</w:t>
      </w:r>
    </w:p>
    <w:p w:rsidR="00D84271" w:rsidRPr="009A78A2" w:rsidRDefault="00D84271" w:rsidP="00D84271">
      <w:pPr>
        <w:pStyle w:val="af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9A78A2"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D84271" w:rsidRPr="009A78A2" w:rsidRDefault="00D84271" w:rsidP="00D84271">
      <w:pPr>
        <w:pStyle w:val="af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9A78A2"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84271" w:rsidRPr="009A78A2" w:rsidRDefault="00D84271" w:rsidP="00D84271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78A2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программы;</w:t>
      </w:r>
    </w:p>
    <w:p w:rsidR="00D84271" w:rsidRPr="009A78A2" w:rsidRDefault="00D84271" w:rsidP="00D84271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78A2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D84271" w:rsidRPr="009A78A2" w:rsidRDefault="00D84271" w:rsidP="00D84271">
      <w:pPr>
        <w:pStyle w:val="afb"/>
        <w:autoSpaceDE w:val="0"/>
        <w:autoSpaceDN w:val="0"/>
        <w:adjustRightInd w:val="0"/>
        <w:spacing w:line="240" w:lineRule="auto"/>
        <w:ind w:left="0" w:firstLine="708"/>
        <w:rPr>
          <w:color w:val="000000"/>
          <w:szCs w:val="24"/>
        </w:rPr>
      </w:pPr>
      <w:r w:rsidRPr="009A78A2">
        <w:rPr>
          <w:color w:val="000000"/>
          <w:szCs w:val="24"/>
        </w:rPr>
        <w:t>Структура и содержание фонда оценочных сре</w:t>
      </w:r>
      <w:proofErr w:type="gramStart"/>
      <w:r w:rsidRPr="009A78A2">
        <w:rPr>
          <w:color w:val="000000"/>
          <w:szCs w:val="24"/>
        </w:rPr>
        <w:t>дств пр</w:t>
      </w:r>
      <w:proofErr w:type="gramEnd"/>
      <w:r w:rsidRPr="009A78A2">
        <w:rPr>
          <w:color w:val="000000"/>
          <w:szCs w:val="24"/>
        </w:rPr>
        <w:t xml:space="preserve">иведено </w:t>
      </w:r>
      <w:r w:rsidRPr="00B219E1">
        <w:rPr>
          <w:color w:val="000000"/>
          <w:szCs w:val="24"/>
        </w:rPr>
        <w:t>в приложении</w:t>
      </w:r>
      <w:r w:rsidRPr="009A78A2">
        <w:rPr>
          <w:color w:val="000000"/>
          <w:szCs w:val="24"/>
        </w:rPr>
        <w:t xml:space="preserve"> к программе.</w:t>
      </w:r>
    </w:p>
    <w:p w:rsidR="00D84271" w:rsidRPr="009A78A2" w:rsidRDefault="00D84271" w:rsidP="00D84271">
      <w:pPr>
        <w:pStyle w:val="afb"/>
        <w:autoSpaceDE w:val="0"/>
        <w:autoSpaceDN w:val="0"/>
        <w:adjustRightInd w:val="0"/>
        <w:spacing w:line="240" w:lineRule="auto"/>
        <w:ind w:firstLine="0"/>
        <w:rPr>
          <w:color w:val="000000"/>
          <w:szCs w:val="24"/>
        </w:rPr>
      </w:pPr>
    </w:p>
    <w:p w:rsidR="00D84271" w:rsidRPr="009A78A2" w:rsidRDefault="00D84271" w:rsidP="00D8427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271" w:rsidRPr="009A78A2" w:rsidRDefault="00D84271" w:rsidP="00D84271">
      <w:pPr>
        <w:widowControl w:val="0"/>
        <w:ind w:firstLine="0"/>
        <w:jc w:val="right"/>
        <w:rPr>
          <w:szCs w:val="24"/>
        </w:rPr>
      </w:pPr>
      <w:r w:rsidRPr="009A78A2">
        <w:rPr>
          <w:szCs w:val="24"/>
        </w:rPr>
        <w:br w:type="page"/>
      </w: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bookmarkStart w:id="6" w:name="_Toc449460519"/>
      <w:r w:rsidRPr="009A78A2">
        <w:rPr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  <w:bookmarkEnd w:id="6"/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color w:val="333333"/>
          <w:szCs w:val="24"/>
        </w:rPr>
      </w:pPr>
      <w:r w:rsidRPr="009A78A2">
        <w:rPr>
          <w:b/>
          <w:bCs/>
          <w:szCs w:val="24"/>
        </w:rPr>
        <w:t xml:space="preserve">7.1 Основная литература </w:t>
      </w:r>
      <w:r w:rsidRPr="009A78A2">
        <w:rPr>
          <w:b/>
          <w:color w:val="333333"/>
          <w:szCs w:val="24"/>
        </w:rPr>
        <w:t>по дисциплине</w:t>
      </w:r>
    </w:p>
    <w:p w:rsidR="00D84271" w:rsidRPr="009A78A2" w:rsidRDefault="00D84271" w:rsidP="00D84271">
      <w:pPr>
        <w:pStyle w:val="32"/>
        <w:ind w:firstLine="0"/>
        <w:contextualSpacing/>
        <w:jc w:val="left"/>
        <w:rPr>
          <w:color w:val="000000"/>
          <w:szCs w:val="24"/>
        </w:rPr>
      </w:pPr>
      <w:r w:rsidRPr="009A78A2">
        <w:rPr>
          <w:color w:val="000000"/>
          <w:szCs w:val="24"/>
        </w:rPr>
        <w:t>.</w:t>
      </w:r>
    </w:p>
    <w:p w:rsidR="00D84271" w:rsidRPr="009A78A2" w:rsidRDefault="00D84271" w:rsidP="00D84271">
      <w:pPr>
        <w:pStyle w:val="32"/>
        <w:ind w:left="0" w:firstLine="284"/>
        <w:contextualSpacing/>
        <w:jc w:val="left"/>
        <w:rPr>
          <w:bCs/>
          <w:szCs w:val="24"/>
        </w:rPr>
      </w:pPr>
      <w:bookmarkStart w:id="7" w:name="_Toc449460520"/>
      <w:r w:rsidRPr="009A78A2">
        <w:rPr>
          <w:bCs/>
          <w:szCs w:val="24"/>
        </w:rPr>
        <w:t xml:space="preserve">1.  Баллистика ракетного и ствольного оружия: учебник для вузов/под ред. Королева А.А. и </w:t>
      </w:r>
      <w:proofErr w:type="spellStart"/>
      <w:r w:rsidRPr="009A78A2">
        <w:rPr>
          <w:bCs/>
          <w:szCs w:val="24"/>
        </w:rPr>
        <w:t>Комочкова</w:t>
      </w:r>
      <w:proofErr w:type="spellEnd"/>
      <w:r w:rsidRPr="009A78A2">
        <w:rPr>
          <w:bCs/>
          <w:szCs w:val="24"/>
        </w:rPr>
        <w:t xml:space="preserve"> В.А.-Волгоград, 2010,</w:t>
      </w:r>
      <w:r>
        <w:rPr>
          <w:bCs/>
          <w:szCs w:val="24"/>
        </w:rPr>
        <w:t xml:space="preserve"> С. </w:t>
      </w:r>
      <w:r w:rsidRPr="009A78A2">
        <w:rPr>
          <w:bCs/>
          <w:szCs w:val="24"/>
        </w:rPr>
        <w:t xml:space="preserve">472. </w:t>
      </w:r>
    </w:p>
    <w:p w:rsidR="00D84271" w:rsidRPr="009A78A2" w:rsidRDefault="00D84271" w:rsidP="00D84271">
      <w:pPr>
        <w:pStyle w:val="37"/>
        <w:spacing w:line="240" w:lineRule="auto"/>
        <w:ind w:left="0" w:firstLine="284"/>
        <w:rPr>
          <w:szCs w:val="24"/>
        </w:rPr>
      </w:pPr>
      <w:r w:rsidRPr="009A78A2">
        <w:rPr>
          <w:szCs w:val="24"/>
        </w:rPr>
        <w:t xml:space="preserve">2. Внутренняя баллистика РДТТ/РАРАН; под ред. </w:t>
      </w:r>
      <w:proofErr w:type="spellStart"/>
      <w:r w:rsidRPr="009A78A2">
        <w:rPr>
          <w:szCs w:val="24"/>
        </w:rPr>
        <w:t>Липанова</w:t>
      </w:r>
      <w:proofErr w:type="spellEnd"/>
      <w:r w:rsidRPr="009A78A2">
        <w:rPr>
          <w:szCs w:val="24"/>
        </w:rPr>
        <w:t xml:space="preserve"> А.Н. и </w:t>
      </w:r>
      <w:proofErr w:type="spellStart"/>
      <w:r w:rsidRPr="009A78A2">
        <w:rPr>
          <w:szCs w:val="24"/>
        </w:rPr>
        <w:t>Милехина</w:t>
      </w:r>
      <w:proofErr w:type="spellEnd"/>
      <w:r w:rsidRPr="009A78A2">
        <w:rPr>
          <w:szCs w:val="24"/>
        </w:rPr>
        <w:t xml:space="preserve"> Ю.М.-М.: Машиностроение, 2007. –</w:t>
      </w:r>
      <w:r>
        <w:rPr>
          <w:szCs w:val="24"/>
        </w:rPr>
        <w:t xml:space="preserve"> С.</w:t>
      </w:r>
      <w:r w:rsidRPr="009A78A2">
        <w:rPr>
          <w:szCs w:val="24"/>
        </w:rPr>
        <w:t>504.</w:t>
      </w:r>
    </w:p>
    <w:p w:rsidR="00D84271" w:rsidRPr="009A78A2" w:rsidRDefault="00D84271" w:rsidP="00D84271">
      <w:pPr>
        <w:pStyle w:val="37"/>
        <w:spacing w:line="240" w:lineRule="auto"/>
        <w:ind w:left="0" w:firstLine="284"/>
        <w:rPr>
          <w:szCs w:val="24"/>
        </w:rPr>
      </w:pPr>
      <w:r w:rsidRPr="009A78A2">
        <w:rPr>
          <w:szCs w:val="24"/>
        </w:rPr>
        <w:t xml:space="preserve">3. Баллистика ствольных систем/РАРАН; под ред. Лысенко Л.Н. и </w:t>
      </w:r>
      <w:proofErr w:type="spellStart"/>
      <w:r w:rsidRPr="009A78A2">
        <w:rPr>
          <w:szCs w:val="24"/>
        </w:rPr>
        <w:t>Липанова</w:t>
      </w:r>
      <w:proofErr w:type="spellEnd"/>
      <w:r w:rsidRPr="009A78A2">
        <w:rPr>
          <w:szCs w:val="24"/>
        </w:rPr>
        <w:t xml:space="preserve"> А.М.- М.: Машиностроение, 2006. – </w:t>
      </w:r>
      <w:r>
        <w:rPr>
          <w:szCs w:val="24"/>
        </w:rPr>
        <w:t>С.</w:t>
      </w:r>
      <w:r w:rsidRPr="009A78A2">
        <w:rPr>
          <w:szCs w:val="24"/>
        </w:rPr>
        <w:t>461.</w:t>
      </w:r>
    </w:p>
    <w:p w:rsidR="00D84271" w:rsidRPr="009A78A2" w:rsidRDefault="00D84271" w:rsidP="00D84271">
      <w:pPr>
        <w:ind w:firstLine="284"/>
        <w:rPr>
          <w:color w:val="000000"/>
          <w:szCs w:val="24"/>
        </w:rPr>
      </w:pPr>
      <w:r w:rsidRPr="009A78A2">
        <w:rPr>
          <w:szCs w:val="24"/>
        </w:rPr>
        <w:t>4. Серебряков М.Е. Внутренняя баллистика ствольных систем и пороховых ракет.</w:t>
      </w:r>
      <w:r w:rsidRPr="009A78A2">
        <w:rPr>
          <w:color w:val="000000"/>
          <w:szCs w:val="24"/>
        </w:rPr>
        <w:t xml:space="preserve"> </w:t>
      </w:r>
    </w:p>
    <w:p w:rsidR="00D84271" w:rsidRPr="009A78A2" w:rsidRDefault="00D84271" w:rsidP="00D84271">
      <w:pPr>
        <w:pStyle w:val="37"/>
        <w:tabs>
          <w:tab w:val="left" w:pos="900"/>
        </w:tabs>
        <w:spacing w:line="240" w:lineRule="auto"/>
        <w:ind w:left="0" w:firstLine="0"/>
        <w:rPr>
          <w:szCs w:val="24"/>
        </w:rPr>
      </w:pPr>
      <w:r w:rsidRPr="009A78A2">
        <w:rPr>
          <w:color w:val="000000"/>
          <w:szCs w:val="24"/>
        </w:rPr>
        <w:t xml:space="preserve">Учебник для вузов. – М: </w:t>
      </w:r>
      <w:proofErr w:type="spellStart"/>
      <w:r w:rsidRPr="009A78A2">
        <w:rPr>
          <w:color w:val="000000"/>
          <w:szCs w:val="24"/>
        </w:rPr>
        <w:t>Оборонгиз</w:t>
      </w:r>
      <w:proofErr w:type="spellEnd"/>
      <w:r w:rsidRPr="009A78A2">
        <w:rPr>
          <w:color w:val="000000"/>
          <w:szCs w:val="24"/>
        </w:rPr>
        <w:t xml:space="preserve">, 1962 – </w:t>
      </w:r>
      <w:r>
        <w:rPr>
          <w:color w:val="000000"/>
          <w:szCs w:val="24"/>
        </w:rPr>
        <w:t>С.</w:t>
      </w:r>
      <w:r w:rsidRPr="009A78A2">
        <w:rPr>
          <w:color w:val="000000"/>
          <w:szCs w:val="24"/>
        </w:rPr>
        <w:t>704</w:t>
      </w:r>
      <w:r>
        <w:rPr>
          <w:color w:val="000000"/>
          <w:szCs w:val="24"/>
        </w:rPr>
        <w:t>.</w:t>
      </w:r>
    </w:p>
    <w:p w:rsidR="00D84271" w:rsidRPr="009A78A2" w:rsidRDefault="00D84271" w:rsidP="00D84271">
      <w:pPr>
        <w:pStyle w:val="32"/>
        <w:contextualSpacing/>
        <w:jc w:val="center"/>
        <w:rPr>
          <w:szCs w:val="24"/>
        </w:rPr>
      </w:pPr>
      <w:r w:rsidRPr="009A78A2">
        <w:rPr>
          <w:b/>
          <w:bCs/>
          <w:szCs w:val="24"/>
        </w:rPr>
        <w:t>Дополнительная учебная литература</w:t>
      </w:r>
      <w:r w:rsidRPr="009A78A2">
        <w:rPr>
          <w:szCs w:val="24"/>
        </w:rPr>
        <w:t>.</w:t>
      </w:r>
    </w:p>
    <w:p w:rsidR="00D84271" w:rsidRPr="009A78A2" w:rsidRDefault="00D84271" w:rsidP="00D84271">
      <w:pPr>
        <w:pStyle w:val="32"/>
        <w:ind w:left="0" w:firstLine="284"/>
        <w:contextualSpacing/>
        <w:jc w:val="left"/>
        <w:rPr>
          <w:color w:val="000000"/>
          <w:szCs w:val="24"/>
        </w:rPr>
      </w:pPr>
      <w:r w:rsidRPr="009A78A2">
        <w:rPr>
          <w:bCs/>
          <w:szCs w:val="24"/>
        </w:rPr>
        <w:t xml:space="preserve">5. </w:t>
      </w:r>
      <w:r w:rsidRPr="009A78A2">
        <w:rPr>
          <w:color w:val="000000"/>
          <w:szCs w:val="24"/>
        </w:rPr>
        <w:t xml:space="preserve"> Физические основы устройства и функционирования стрелково-пушечного,    </w:t>
      </w:r>
    </w:p>
    <w:p w:rsidR="00D84271" w:rsidRPr="009A78A2" w:rsidRDefault="00D84271" w:rsidP="00D84271">
      <w:pPr>
        <w:pStyle w:val="32"/>
        <w:ind w:left="0" w:firstLine="0"/>
        <w:contextualSpacing/>
        <w:rPr>
          <w:color w:val="000000"/>
          <w:szCs w:val="24"/>
        </w:rPr>
      </w:pPr>
      <w:r w:rsidRPr="009A78A2">
        <w:rPr>
          <w:color w:val="000000"/>
          <w:szCs w:val="24"/>
        </w:rPr>
        <w:t>артиллерийского и ракетного оружия. Часть I. Учебник для вузов</w:t>
      </w:r>
      <w:proofErr w:type="gramStart"/>
      <w:r w:rsidRPr="009A78A2">
        <w:rPr>
          <w:color w:val="000000"/>
          <w:szCs w:val="24"/>
        </w:rPr>
        <w:t xml:space="preserve"> / П</w:t>
      </w:r>
      <w:proofErr w:type="gramEnd"/>
      <w:r w:rsidRPr="009A78A2">
        <w:rPr>
          <w:color w:val="000000"/>
          <w:szCs w:val="24"/>
        </w:rPr>
        <w:t xml:space="preserve">од ред. А.А.Королева и В.Г. </w:t>
      </w:r>
      <w:proofErr w:type="spellStart"/>
      <w:r w:rsidRPr="009A78A2">
        <w:rPr>
          <w:color w:val="000000"/>
          <w:szCs w:val="24"/>
        </w:rPr>
        <w:t>Кучерова</w:t>
      </w:r>
      <w:proofErr w:type="spellEnd"/>
      <w:r w:rsidRPr="009A78A2">
        <w:rPr>
          <w:color w:val="000000"/>
          <w:szCs w:val="24"/>
        </w:rPr>
        <w:t>. – Волгоград: Изд-во Волг ТГУ, 2002 – 560с.</w:t>
      </w:r>
    </w:p>
    <w:p w:rsidR="00D84271" w:rsidRPr="009A78A2" w:rsidRDefault="00D84271" w:rsidP="00D84271">
      <w:pPr>
        <w:pStyle w:val="32"/>
        <w:ind w:left="0" w:firstLine="0"/>
        <w:contextualSpacing/>
        <w:jc w:val="left"/>
        <w:rPr>
          <w:szCs w:val="24"/>
        </w:rPr>
      </w:pPr>
      <w:r w:rsidRPr="009A78A2">
        <w:rPr>
          <w:color w:val="000000"/>
          <w:szCs w:val="24"/>
        </w:rPr>
        <w:t xml:space="preserve">    6.  </w:t>
      </w:r>
      <w:r w:rsidRPr="009A78A2">
        <w:rPr>
          <w:szCs w:val="24"/>
        </w:rPr>
        <w:t xml:space="preserve">Физические основы устройства и функционирования стрелково-пушечного, артиллерийского и ракетного оружия. Часть </w:t>
      </w:r>
      <w:r w:rsidRPr="009A78A2">
        <w:rPr>
          <w:szCs w:val="24"/>
          <w:lang w:val="en-US"/>
        </w:rPr>
        <w:t>II</w:t>
      </w:r>
      <w:r w:rsidRPr="009A78A2">
        <w:rPr>
          <w:szCs w:val="24"/>
        </w:rPr>
        <w:t>.</w:t>
      </w:r>
      <w:r w:rsidRPr="009A78A2">
        <w:rPr>
          <w:color w:val="000000"/>
          <w:szCs w:val="24"/>
        </w:rPr>
        <w:t xml:space="preserve"> Учебник для вузов</w:t>
      </w:r>
      <w:r w:rsidRPr="009A78A2">
        <w:rPr>
          <w:szCs w:val="24"/>
        </w:rPr>
        <w:t xml:space="preserve"> / Под ред. В. В. </w:t>
      </w:r>
      <w:proofErr w:type="spellStart"/>
      <w:r w:rsidRPr="009A78A2">
        <w:rPr>
          <w:szCs w:val="24"/>
        </w:rPr>
        <w:t>Ветрова</w:t>
      </w:r>
      <w:proofErr w:type="spellEnd"/>
      <w:r w:rsidRPr="009A78A2">
        <w:rPr>
          <w:szCs w:val="24"/>
        </w:rPr>
        <w:t xml:space="preserve"> и В. П. </w:t>
      </w:r>
      <w:proofErr w:type="spellStart"/>
      <w:r w:rsidRPr="009A78A2">
        <w:rPr>
          <w:szCs w:val="24"/>
        </w:rPr>
        <w:t>Строгалева</w:t>
      </w:r>
      <w:proofErr w:type="spellEnd"/>
      <w:proofErr w:type="gramStart"/>
      <w:r w:rsidRPr="009A78A2">
        <w:rPr>
          <w:szCs w:val="24"/>
        </w:rPr>
        <w:t xml:space="preserve"> ,</w:t>
      </w:r>
      <w:proofErr w:type="gramEnd"/>
      <w:r w:rsidRPr="009A78A2">
        <w:rPr>
          <w:szCs w:val="24"/>
        </w:rPr>
        <w:t xml:space="preserve"> Тула: Изд-во </w:t>
      </w:r>
      <w:proofErr w:type="spellStart"/>
      <w:r w:rsidRPr="009A78A2">
        <w:rPr>
          <w:szCs w:val="24"/>
        </w:rPr>
        <w:t>ТулГУ</w:t>
      </w:r>
      <w:proofErr w:type="spellEnd"/>
      <w:r w:rsidRPr="009A78A2">
        <w:rPr>
          <w:szCs w:val="24"/>
        </w:rPr>
        <w:t>, 2007. – 771с.</w:t>
      </w:r>
    </w:p>
    <w:p w:rsidR="00D84271" w:rsidRPr="009A78A2" w:rsidRDefault="00D84271" w:rsidP="00D84271">
      <w:pPr>
        <w:spacing w:line="300" w:lineRule="exact"/>
        <w:ind w:firstLine="0"/>
        <w:jc w:val="both"/>
        <w:rPr>
          <w:color w:val="000000"/>
          <w:szCs w:val="24"/>
        </w:rPr>
      </w:pPr>
      <w:r w:rsidRPr="009A78A2">
        <w:rPr>
          <w:color w:val="000000"/>
          <w:szCs w:val="24"/>
        </w:rPr>
        <w:t xml:space="preserve">   7. Проектирование ракетных и ствольных систем.</w:t>
      </w:r>
      <w:r w:rsidRPr="009A78A2">
        <w:rPr>
          <w:szCs w:val="24"/>
        </w:rPr>
        <w:t xml:space="preserve"> </w:t>
      </w:r>
      <w:r w:rsidRPr="009A78A2">
        <w:rPr>
          <w:color w:val="000000"/>
          <w:szCs w:val="24"/>
        </w:rPr>
        <w:t>Учебник для вузов</w:t>
      </w:r>
      <w:proofErr w:type="gramStart"/>
      <w:r w:rsidRPr="009A78A2">
        <w:rPr>
          <w:color w:val="000000"/>
          <w:szCs w:val="24"/>
        </w:rPr>
        <w:t>/ П</w:t>
      </w:r>
      <w:proofErr w:type="gramEnd"/>
      <w:r w:rsidRPr="009A78A2">
        <w:rPr>
          <w:color w:val="000000"/>
          <w:szCs w:val="24"/>
        </w:rPr>
        <w:t xml:space="preserve">од ред. </w:t>
      </w:r>
    </w:p>
    <w:p w:rsidR="00D84271" w:rsidRPr="009A78A2" w:rsidRDefault="00D84271" w:rsidP="00D84271">
      <w:pPr>
        <w:tabs>
          <w:tab w:val="left" w:pos="900"/>
        </w:tabs>
        <w:ind w:firstLine="0"/>
        <w:jc w:val="both"/>
        <w:rPr>
          <w:color w:val="000000"/>
          <w:szCs w:val="24"/>
        </w:rPr>
      </w:pPr>
      <w:r w:rsidRPr="009A78A2">
        <w:rPr>
          <w:color w:val="000000"/>
          <w:szCs w:val="24"/>
        </w:rPr>
        <w:t>Б.В.Орлова. - М.: Машиностроение, 1974 – 828с.</w:t>
      </w:r>
    </w:p>
    <w:p w:rsidR="00D84271" w:rsidRPr="009A78A2" w:rsidRDefault="00D84271" w:rsidP="00D84271">
      <w:pPr>
        <w:tabs>
          <w:tab w:val="left" w:pos="900"/>
        </w:tabs>
        <w:ind w:firstLine="0"/>
        <w:jc w:val="both"/>
        <w:rPr>
          <w:bCs/>
          <w:szCs w:val="24"/>
        </w:rPr>
      </w:pPr>
      <w:r w:rsidRPr="009A78A2">
        <w:rPr>
          <w:color w:val="000000"/>
          <w:szCs w:val="24"/>
        </w:rPr>
        <w:t xml:space="preserve">     8. </w:t>
      </w:r>
      <w:r w:rsidRPr="009A78A2">
        <w:rPr>
          <w:bCs/>
          <w:szCs w:val="24"/>
        </w:rPr>
        <w:t>Орлов Б.В., Мазинг Г.Ю. Термодинамические и баллистические основы проектирования РДТТ. Учебное пособие для вузов. М.: Машиностроение, 1968. – 392 с.</w:t>
      </w:r>
    </w:p>
    <w:p w:rsidR="00D84271" w:rsidRPr="009A78A2" w:rsidRDefault="00D84271" w:rsidP="00D84271">
      <w:pPr>
        <w:pStyle w:val="32"/>
        <w:contextualSpacing/>
        <w:jc w:val="center"/>
        <w:rPr>
          <w:b/>
          <w:bCs/>
          <w:szCs w:val="24"/>
        </w:rPr>
      </w:pPr>
      <w:r w:rsidRPr="009A78A2">
        <w:rPr>
          <w:b/>
          <w:bCs/>
          <w:szCs w:val="24"/>
        </w:rPr>
        <w:t>Кафедральные издания и методические материалы</w:t>
      </w:r>
    </w:p>
    <w:p w:rsidR="00D84271" w:rsidRPr="009A78A2" w:rsidRDefault="00D84271" w:rsidP="00D84271">
      <w:pPr>
        <w:pStyle w:val="32"/>
        <w:contextualSpacing/>
        <w:jc w:val="center"/>
        <w:rPr>
          <w:b/>
          <w:bCs/>
          <w:szCs w:val="24"/>
        </w:rPr>
      </w:pPr>
      <w:r w:rsidRPr="009A78A2">
        <w:rPr>
          <w:b/>
          <w:bCs/>
          <w:szCs w:val="24"/>
        </w:rPr>
        <w:t>Электронные ресурсы</w:t>
      </w:r>
    </w:p>
    <w:p w:rsidR="00D84271" w:rsidRPr="009A78A2" w:rsidRDefault="00D84271" w:rsidP="00D84271">
      <w:pPr>
        <w:pStyle w:val="32"/>
        <w:ind w:left="0" w:firstLine="284"/>
        <w:contextualSpacing/>
        <w:rPr>
          <w:bCs/>
          <w:szCs w:val="24"/>
        </w:rPr>
      </w:pPr>
      <w:r w:rsidRPr="009A78A2">
        <w:rPr>
          <w:bCs/>
          <w:szCs w:val="24"/>
        </w:rPr>
        <w:t xml:space="preserve">1. Компьютерные программы кафедры СМ-6: программы ВБ расчетов </w:t>
      </w:r>
      <w:r w:rsidRPr="009A78A2">
        <w:rPr>
          <w:bCs/>
          <w:szCs w:val="24"/>
          <w:lang w:val="en-US"/>
        </w:rPr>
        <w:t>INBAL</w:t>
      </w:r>
      <w:r w:rsidRPr="009A78A2">
        <w:rPr>
          <w:bCs/>
          <w:szCs w:val="24"/>
        </w:rPr>
        <w:t xml:space="preserve">, </w:t>
      </w:r>
      <w:r w:rsidRPr="009A78A2">
        <w:rPr>
          <w:bCs/>
          <w:szCs w:val="24"/>
          <w:lang w:val="en-US"/>
        </w:rPr>
        <w:t>SHOT</w:t>
      </w:r>
      <w:r w:rsidRPr="009A78A2">
        <w:rPr>
          <w:bCs/>
          <w:szCs w:val="24"/>
        </w:rPr>
        <w:t xml:space="preserve">3 </w:t>
      </w:r>
    </w:p>
    <w:p w:rsidR="00D84271" w:rsidRPr="009A78A2" w:rsidRDefault="00D84271" w:rsidP="00D84271">
      <w:pPr>
        <w:tabs>
          <w:tab w:val="left" w:pos="900"/>
        </w:tabs>
        <w:ind w:firstLine="0"/>
        <w:jc w:val="both"/>
        <w:rPr>
          <w:bCs/>
          <w:szCs w:val="24"/>
        </w:rPr>
      </w:pPr>
    </w:p>
    <w:p w:rsidR="00D84271" w:rsidRPr="009A78A2" w:rsidRDefault="00D84271" w:rsidP="00D84271">
      <w:pPr>
        <w:spacing w:line="300" w:lineRule="exact"/>
        <w:jc w:val="both"/>
        <w:rPr>
          <w:color w:val="00000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Cs w:val="0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caps/>
          <w:szCs w:val="24"/>
        </w:rPr>
      </w:pPr>
      <w:r w:rsidRPr="009A78A2">
        <w:rPr>
          <w:bCs w:val="0"/>
          <w:szCs w:val="24"/>
        </w:rPr>
        <w:t xml:space="preserve">8. </w:t>
      </w:r>
      <w:r w:rsidRPr="009A78A2">
        <w:rPr>
          <w:bCs w:val="0"/>
          <w:caps/>
          <w:szCs w:val="24"/>
        </w:rPr>
        <w:t>П</w:t>
      </w:r>
      <w:r w:rsidRPr="009A78A2">
        <w:rPr>
          <w:caps/>
          <w:szCs w:val="24"/>
        </w:rPr>
        <w:t xml:space="preserve">ЕРЕЧЕНЬ РЕСУРСОВ СЕТИ ИНТЕРНЕТ, РЕКОМЕНДУЕМЫХ ДЛЯ </w:t>
      </w:r>
      <w:r w:rsidRPr="009A78A2">
        <w:rPr>
          <w:caps/>
          <w:szCs w:val="24"/>
        </w:rPr>
        <w:lastRenderedPageBreak/>
        <w:t>САМОСТОЯТЕЛЬНОЙ РАБОТЫ ПРИ ОСВОЕНИИ ДИСЦИПЛИНЫ</w:t>
      </w:r>
      <w:bookmarkEnd w:id="7"/>
    </w:p>
    <w:p w:rsidR="00D84271" w:rsidRPr="009A78A2" w:rsidRDefault="00D84271" w:rsidP="00D84271">
      <w:pPr>
        <w:pStyle w:val="10"/>
        <w:widowControl w:val="0"/>
        <w:spacing w:before="0" w:after="0"/>
        <w:rPr>
          <w:caps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caps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b w:val="0"/>
          <w:szCs w:val="24"/>
        </w:rPr>
      </w:pPr>
      <w:r w:rsidRPr="009A78A2">
        <w:rPr>
          <w:b w:val="0"/>
          <w:caps/>
          <w:szCs w:val="24"/>
        </w:rPr>
        <w:t xml:space="preserve">8.1.  </w:t>
      </w:r>
      <w:hyperlink r:id="rId7" w:tgtFrame="_blank" w:history="1">
        <w:r w:rsidRPr="009A78A2">
          <w:rPr>
            <w:rStyle w:val="a8"/>
            <w:b/>
            <w:caps/>
            <w:szCs w:val="24"/>
          </w:rPr>
          <w:t xml:space="preserve"> Журнал.</w:t>
        </w:r>
      </w:hyperlink>
      <w:r w:rsidRPr="009A78A2">
        <w:rPr>
          <w:b w:val="0"/>
          <w:caps/>
          <w:szCs w:val="24"/>
        </w:rPr>
        <w:t xml:space="preserve"> «Оборонная техника»</w:t>
      </w:r>
      <w:r w:rsidRPr="009A78A2">
        <w:rPr>
          <w:b w:val="0"/>
          <w:szCs w:val="24"/>
        </w:rPr>
        <w:t xml:space="preserve">. </w:t>
      </w:r>
      <w:r w:rsidRPr="009A78A2">
        <w:rPr>
          <w:b w:val="0"/>
          <w:caps/>
          <w:color w:val="230470"/>
          <w:szCs w:val="24"/>
        </w:rPr>
        <w:t>https://oboronteh.jimdo.com/</w:t>
      </w:r>
    </w:p>
    <w:p w:rsidR="00D84271" w:rsidRPr="009A78A2" w:rsidRDefault="00D84271" w:rsidP="00D84271">
      <w:pPr>
        <w:spacing w:beforeAutospacing="1" w:line="320" w:lineRule="atLeast"/>
        <w:ind w:firstLine="0"/>
        <w:textAlignment w:val="top"/>
        <w:rPr>
          <w:color w:val="333333"/>
          <w:szCs w:val="24"/>
        </w:rPr>
      </w:pPr>
      <w:r w:rsidRPr="009A78A2">
        <w:rPr>
          <w:szCs w:val="24"/>
        </w:rPr>
        <w:t xml:space="preserve">8.2.  Журнал </w:t>
      </w:r>
      <w:r w:rsidRPr="009A78A2">
        <w:rPr>
          <w:color w:val="333333"/>
          <w:szCs w:val="24"/>
        </w:rPr>
        <w:t xml:space="preserve">серии "Вопросы </w:t>
      </w:r>
      <w:r w:rsidRPr="009A78A2">
        <w:rPr>
          <w:bCs/>
          <w:color w:val="333333"/>
          <w:szCs w:val="24"/>
        </w:rPr>
        <w:t>Оборонной</w:t>
      </w:r>
      <w:r w:rsidRPr="009A78A2">
        <w:rPr>
          <w:color w:val="333333"/>
          <w:szCs w:val="24"/>
        </w:rPr>
        <w:t xml:space="preserve"> </w:t>
      </w:r>
      <w:r w:rsidRPr="009A78A2">
        <w:rPr>
          <w:bCs/>
          <w:color w:val="333333"/>
          <w:szCs w:val="24"/>
        </w:rPr>
        <w:t>Техники</w:t>
      </w:r>
      <w:r w:rsidRPr="009A78A2">
        <w:rPr>
          <w:color w:val="333333"/>
          <w:szCs w:val="24"/>
        </w:rPr>
        <w:t>":</w:t>
      </w:r>
      <w:r w:rsidRPr="009A78A2">
        <w:rPr>
          <w:rStyle w:val="aff"/>
          <w:b w:val="0"/>
          <w:color w:val="000000"/>
          <w:szCs w:val="24"/>
        </w:rPr>
        <w:t xml:space="preserve"> Серия 4.</w:t>
      </w:r>
    </w:p>
    <w:p w:rsidR="00D84271" w:rsidRPr="009A78A2" w:rsidRDefault="00D84271" w:rsidP="00D84271">
      <w:pPr>
        <w:pStyle w:val="32"/>
        <w:spacing w:line="240" w:lineRule="auto"/>
        <w:contextualSpacing/>
        <w:rPr>
          <w:color w:val="000000"/>
          <w:szCs w:val="24"/>
        </w:rPr>
      </w:pPr>
      <w:r w:rsidRPr="009A78A2">
        <w:rPr>
          <w:color w:val="434745"/>
          <w:szCs w:val="24"/>
        </w:rPr>
        <w:t xml:space="preserve">       </w:t>
      </w:r>
      <w:r w:rsidRPr="009A78A2">
        <w:rPr>
          <w:color w:val="000000"/>
          <w:szCs w:val="24"/>
        </w:rPr>
        <w:t xml:space="preserve">«Стрелковое оружие, патроны, тренажеры. Боевая экипировка военнослужащих.   </w:t>
      </w:r>
    </w:p>
    <w:p w:rsidR="00D84271" w:rsidRPr="009A78A2" w:rsidRDefault="00D84271" w:rsidP="00D84271">
      <w:pPr>
        <w:pStyle w:val="32"/>
        <w:spacing w:line="240" w:lineRule="auto"/>
        <w:contextualSpacing/>
        <w:rPr>
          <w:szCs w:val="24"/>
        </w:rPr>
      </w:pPr>
      <w:r w:rsidRPr="009A78A2">
        <w:rPr>
          <w:color w:val="000000"/>
          <w:szCs w:val="24"/>
        </w:rPr>
        <w:t xml:space="preserve">       Ракетно-артиллерийские комплексы».</w:t>
      </w:r>
    </w:p>
    <w:p w:rsidR="00D84271" w:rsidRPr="009A78A2" w:rsidRDefault="00D84271" w:rsidP="00D84271">
      <w:pPr>
        <w:pStyle w:val="32"/>
        <w:spacing w:line="240" w:lineRule="auto"/>
        <w:ind w:left="720" w:firstLine="0"/>
        <w:contextualSpacing/>
        <w:rPr>
          <w:szCs w:val="24"/>
        </w:rPr>
      </w:pPr>
    </w:p>
    <w:p w:rsidR="00D84271" w:rsidRPr="009A78A2" w:rsidRDefault="00D84271" w:rsidP="00D84271">
      <w:pPr>
        <w:ind w:firstLine="0"/>
        <w:rPr>
          <w:rFonts w:eastAsia="Calibri"/>
          <w:szCs w:val="24"/>
          <w:lang w:eastAsia="en-US"/>
        </w:rPr>
      </w:pPr>
      <w:r w:rsidRPr="009A78A2">
        <w:rPr>
          <w:szCs w:val="24"/>
        </w:rPr>
        <w:br w:type="page"/>
      </w: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bookmarkStart w:id="8" w:name="_Toc449460521"/>
      <w:r w:rsidRPr="009A78A2">
        <w:rPr>
          <w:caps/>
          <w:szCs w:val="24"/>
        </w:rPr>
        <w:lastRenderedPageBreak/>
        <w:t>9. МЕТОДИЧЕСКИЕ УКАЗАНИЯ ДЛЯ СТУДЕНТОВ ПО ОСВОЕНИЮ ДИСЦИПЛИНЫ</w:t>
      </w:r>
      <w:bookmarkEnd w:id="8"/>
      <w:r w:rsidRPr="009A78A2">
        <w:rPr>
          <w:caps/>
          <w:szCs w:val="24"/>
        </w:rPr>
        <w:t xml:space="preserve"> </w:t>
      </w:r>
    </w:p>
    <w:p w:rsidR="00D84271" w:rsidRPr="009A78A2" w:rsidRDefault="00D84271" w:rsidP="00D84271">
      <w:pPr>
        <w:widowControl w:val="0"/>
        <w:ind w:firstLine="708"/>
        <w:jc w:val="both"/>
        <w:rPr>
          <w:szCs w:val="24"/>
        </w:rPr>
      </w:pPr>
    </w:p>
    <w:p w:rsidR="00D84271" w:rsidRPr="009A78A2" w:rsidRDefault="00D84271" w:rsidP="00D84271">
      <w:pPr>
        <w:jc w:val="both"/>
        <w:rPr>
          <w:szCs w:val="24"/>
        </w:rPr>
      </w:pPr>
      <w:proofErr w:type="gramStart"/>
      <w:r w:rsidRPr="009A78A2">
        <w:rPr>
          <w:szCs w:val="24"/>
        </w:rPr>
        <w:t>Приступая к работе каждый студент должен принимать</w:t>
      </w:r>
      <w:proofErr w:type="gramEnd"/>
      <w:r w:rsidRPr="009A78A2">
        <w:rPr>
          <w:szCs w:val="24"/>
        </w:rPr>
        <w:t xml:space="preserve"> во внимание следующие положения.</w:t>
      </w:r>
    </w:p>
    <w:p w:rsidR="00D84271" w:rsidRPr="009A78A2" w:rsidRDefault="00D84271" w:rsidP="00D84271">
      <w:pPr>
        <w:widowControl w:val="0"/>
        <w:ind w:firstLine="708"/>
        <w:jc w:val="both"/>
        <w:rPr>
          <w:szCs w:val="24"/>
        </w:rPr>
      </w:pPr>
      <w:r w:rsidRPr="009A78A2">
        <w:rPr>
          <w:szCs w:val="24"/>
        </w:rPr>
        <w:t>9.1. Дисциплина построена по модульному принципу, каждый модуль представляет собой логически завершенный раздел курса.</w:t>
      </w:r>
    </w:p>
    <w:p w:rsidR="00D84271" w:rsidRPr="009A78A2" w:rsidRDefault="00D84271" w:rsidP="00D84271">
      <w:pPr>
        <w:widowControl w:val="0"/>
        <w:ind w:firstLine="708"/>
        <w:jc w:val="both"/>
        <w:rPr>
          <w:szCs w:val="24"/>
        </w:rPr>
      </w:pPr>
      <w:r w:rsidRPr="009A78A2">
        <w:rPr>
          <w:szCs w:val="24"/>
        </w:rPr>
        <w:t>9.2. На первом занятии каждый студент получает список учебно-методических материалов по дисциплине, включающий программу, лекционный курс, методические указания по лабораторным работам.</w:t>
      </w:r>
    </w:p>
    <w:p w:rsidR="00D84271" w:rsidRPr="009A78A2" w:rsidRDefault="00D84271" w:rsidP="00D84271">
      <w:pPr>
        <w:widowControl w:val="0"/>
        <w:ind w:firstLine="708"/>
        <w:jc w:val="both"/>
        <w:rPr>
          <w:szCs w:val="24"/>
        </w:rPr>
      </w:pPr>
      <w:r w:rsidRPr="009A78A2">
        <w:rPr>
          <w:szCs w:val="24"/>
        </w:rPr>
        <w:t xml:space="preserve">9.3. </w:t>
      </w:r>
      <w:r w:rsidRPr="009A78A2">
        <w:rPr>
          <w:b/>
          <w:szCs w:val="24"/>
        </w:rPr>
        <w:t>Лекционные занятия</w:t>
      </w:r>
      <w:r w:rsidRPr="009A78A2">
        <w:rPr>
          <w:szCs w:val="24"/>
        </w:rPr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D84271" w:rsidRPr="009A78A2" w:rsidRDefault="00D84271" w:rsidP="00D84271">
      <w:pPr>
        <w:widowControl w:val="0"/>
        <w:ind w:firstLine="708"/>
        <w:jc w:val="both"/>
        <w:rPr>
          <w:bCs/>
          <w:szCs w:val="24"/>
        </w:rPr>
      </w:pPr>
      <w:r w:rsidRPr="009A78A2">
        <w:rPr>
          <w:szCs w:val="24"/>
        </w:rPr>
        <w:t xml:space="preserve">9.4. </w:t>
      </w:r>
      <w:r w:rsidRPr="009A78A2">
        <w:rPr>
          <w:b/>
          <w:szCs w:val="24"/>
        </w:rPr>
        <w:t>Лабораторные работы</w:t>
      </w:r>
      <w:r w:rsidRPr="009A78A2">
        <w:rPr>
          <w:szCs w:val="24"/>
        </w:rPr>
        <w:t xml:space="preserve"> предназначены для приобретения опыта практической реализации основной профессиональной образовательной программы. </w:t>
      </w:r>
      <w:r w:rsidRPr="009A78A2">
        <w:rPr>
          <w:bCs/>
          <w:szCs w:val="24"/>
        </w:rPr>
        <w:t>Методические указания к лабораторным работам прорабатываются студентами во время самостоятельной подготовки. Необходимый уровень подготовки контролируется перед проведением лабораторных работ.</w:t>
      </w:r>
    </w:p>
    <w:p w:rsidR="00D84271" w:rsidRPr="009A78A2" w:rsidRDefault="00D84271" w:rsidP="00D84271">
      <w:pPr>
        <w:widowControl w:val="0"/>
        <w:ind w:firstLine="708"/>
        <w:jc w:val="both"/>
        <w:rPr>
          <w:szCs w:val="24"/>
        </w:rPr>
      </w:pPr>
      <w:r w:rsidRPr="009A78A2">
        <w:rPr>
          <w:bCs/>
          <w:szCs w:val="24"/>
        </w:rPr>
        <w:t>9.6.</w:t>
      </w:r>
      <w:r w:rsidRPr="009A78A2">
        <w:rPr>
          <w:b/>
          <w:bCs/>
          <w:szCs w:val="24"/>
        </w:rPr>
        <w:t xml:space="preserve"> Самостоятельная работа</w:t>
      </w:r>
      <w:r w:rsidRPr="009A78A2">
        <w:rPr>
          <w:bCs/>
          <w:szCs w:val="24"/>
        </w:rPr>
        <w:t xml:space="preserve"> студентов включает проработку лекционного курса, выполнение домашних заданий и пр. Результаты всех видов работы студентов формируются в виде их личных материалов, которые учитываются на промежуточных аттестациях.</w:t>
      </w:r>
      <w:r w:rsidRPr="009A78A2">
        <w:rPr>
          <w:szCs w:val="24"/>
        </w:rPr>
        <w:t xml:space="preserve"> Самостоятельная работа предусматривает не только проработку материалов лекционного курса, но и их расширение в результате поиска, анализа, структурирования и представления в компактном виде. </w:t>
      </w:r>
    </w:p>
    <w:p w:rsidR="00D84271" w:rsidRPr="009A78A2" w:rsidRDefault="00D84271" w:rsidP="00D84271">
      <w:pPr>
        <w:rPr>
          <w:szCs w:val="24"/>
        </w:rPr>
      </w:pPr>
      <w:r w:rsidRPr="009A78A2">
        <w:rPr>
          <w:szCs w:val="24"/>
        </w:rPr>
        <w:t xml:space="preserve">9.7. </w:t>
      </w:r>
      <w:r w:rsidRPr="009A78A2">
        <w:rPr>
          <w:b/>
          <w:szCs w:val="24"/>
        </w:rPr>
        <w:t xml:space="preserve">Текущий (рубежный) контроль </w:t>
      </w:r>
      <w:r w:rsidRPr="009A78A2">
        <w:rPr>
          <w:szCs w:val="24"/>
        </w:rPr>
        <w:t>проводится в конце текущего модуля</w:t>
      </w:r>
      <w:r w:rsidRPr="009A78A2">
        <w:rPr>
          <w:b/>
          <w:szCs w:val="24"/>
        </w:rPr>
        <w:t xml:space="preserve">, </w:t>
      </w:r>
      <w:r w:rsidRPr="009A78A2">
        <w:rPr>
          <w:szCs w:val="24"/>
        </w:rPr>
        <w:t>его итоговые результаты складываются из оценок</w:t>
      </w:r>
      <w:r w:rsidRPr="009A78A2">
        <w:rPr>
          <w:b/>
          <w:szCs w:val="24"/>
        </w:rPr>
        <w:t xml:space="preserve"> </w:t>
      </w:r>
      <w:r w:rsidRPr="009A78A2">
        <w:rPr>
          <w:szCs w:val="24"/>
        </w:rPr>
        <w:t>по следующими видам контрольных мероприятий:</w:t>
      </w:r>
    </w:p>
    <w:p w:rsidR="00D84271" w:rsidRPr="009A78A2" w:rsidRDefault="00D84271" w:rsidP="00D8427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9A78A2">
        <w:rPr>
          <w:szCs w:val="24"/>
        </w:rPr>
        <w:t>защита домашних заданий</w:t>
      </w:r>
      <w:r w:rsidRPr="009A78A2">
        <w:rPr>
          <w:szCs w:val="24"/>
          <w:lang w:val="en-US"/>
        </w:rPr>
        <w:t>;</w:t>
      </w:r>
    </w:p>
    <w:p w:rsidR="00D84271" w:rsidRPr="009A78A2" w:rsidRDefault="00D84271" w:rsidP="00D8427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9A78A2">
        <w:rPr>
          <w:szCs w:val="24"/>
        </w:rPr>
        <w:t>защита лабораторных работ</w:t>
      </w:r>
      <w:r w:rsidRPr="009A78A2">
        <w:rPr>
          <w:szCs w:val="24"/>
          <w:lang w:val="en-US"/>
        </w:rPr>
        <w:t>;</w:t>
      </w:r>
    </w:p>
    <w:p w:rsidR="00D84271" w:rsidRPr="009A78A2" w:rsidRDefault="00D84271" w:rsidP="00D8427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9A78A2">
        <w:rPr>
          <w:szCs w:val="24"/>
        </w:rPr>
        <w:t>работа на лекциях.</w:t>
      </w:r>
    </w:p>
    <w:p w:rsidR="00D84271" w:rsidRPr="009A78A2" w:rsidRDefault="00D84271" w:rsidP="00D84271">
      <w:pPr>
        <w:jc w:val="both"/>
        <w:rPr>
          <w:szCs w:val="24"/>
        </w:rPr>
      </w:pPr>
      <w:r w:rsidRPr="009A78A2">
        <w:rPr>
          <w:szCs w:val="24"/>
        </w:rPr>
        <w:t xml:space="preserve">9.8. Освоение дисциплины, ее успешное завершение на стадии промежуточного контроля возможно только при регулярной работе во время семестра и планомерном прохождении текущего контроля. </w:t>
      </w:r>
    </w:p>
    <w:p w:rsidR="00D84271" w:rsidRPr="009A78A2" w:rsidRDefault="00D84271" w:rsidP="00D84271">
      <w:pPr>
        <w:jc w:val="both"/>
        <w:rPr>
          <w:szCs w:val="24"/>
        </w:rPr>
      </w:pPr>
      <w:r w:rsidRPr="009A78A2">
        <w:rPr>
          <w:szCs w:val="24"/>
        </w:rPr>
        <w:t>9.9. Для завершения работы в семестре студент должен выполнить все контрольные мероприятия, иметь полный комплект подготовленных домашних заданий</w:t>
      </w:r>
    </w:p>
    <w:p w:rsidR="00D84271" w:rsidRPr="009A78A2" w:rsidRDefault="00D84271" w:rsidP="00D84271">
      <w:pPr>
        <w:jc w:val="both"/>
        <w:rPr>
          <w:szCs w:val="24"/>
        </w:rPr>
      </w:pPr>
      <w:r w:rsidRPr="009A78A2">
        <w:rPr>
          <w:szCs w:val="24"/>
        </w:rPr>
        <w:t xml:space="preserve">9.10. </w:t>
      </w:r>
      <w:r w:rsidRPr="009A78A2">
        <w:rPr>
          <w:b/>
          <w:szCs w:val="24"/>
        </w:rPr>
        <w:t>Промежуточная аттестация</w:t>
      </w:r>
      <w:r w:rsidRPr="009A78A2">
        <w:rPr>
          <w:szCs w:val="24"/>
        </w:rPr>
        <w:t xml:space="preserve"> по результатам семестра по дисциплине проходит в форме зачета или экзамена. Освоение ключевых, базовых положений дисциплины составляют основу остаточных знаний. По ней проводится аттестация на заключительном контрольном мероприятии в конце семестра.</w:t>
      </w:r>
    </w:p>
    <w:p w:rsidR="00D84271" w:rsidRPr="009A78A2" w:rsidRDefault="00D84271" w:rsidP="00D842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Style w:val="FontStyle141"/>
          <w:b w:val="0"/>
          <w:bCs w:val="0"/>
          <w:i w:val="0"/>
          <w:iCs w:val="0"/>
          <w:szCs w:val="24"/>
        </w:rPr>
      </w:pPr>
      <w:r w:rsidRPr="009A78A2">
        <w:rPr>
          <w:szCs w:val="24"/>
        </w:rPr>
        <w:t>Оценивание дисциплины ведется в соответствии с Положением о текущем и промежуточном контроле (табл. 6)</w:t>
      </w:r>
    </w:p>
    <w:p w:rsidR="00D84271" w:rsidRPr="009A78A2" w:rsidRDefault="00D84271" w:rsidP="00D84271">
      <w:pPr>
        <w:widowControl w:val="0"/>
        <w:ind w:firstLine="708"/>
        <w:jc w:val="both"/>
        <w:rPr>
          <w:szCs w:val="24"/>
        </w:rPr>
      </w:pPr>
    </w:p>
    <w:p w:rsidR="00D84271" w:rsidRPr="009A78A2" w:rsidRDefault="00D84271" w:rsidP="00D84271">
      <w:pPr>
        <w:pStyle w:val="Style5"/>
        <w:jc w:val="right"/>
        <w:rPr>
          <w:rStyle w:val="FontStyle141"/>
          <w:b w:val="0"/>
          <w:i w:val="0"/>
        </w:rPr>
      </w:pPr>
      <w:r w:rsidRPr="009A78A2">
        <w:rPr>
          <w:rStyle w:val="FontStyle141"/>
          <w:i w:val="0"/>
        </w:rPr>
        <w:t>Таблица 6.</w:t>
      </w:r>
      <w:r w:rsidRPr="009A78A2">
        <w:rPr>
          <w:rStyle w:val="FontStyle141"/>
          <w:b w:val="0"/>
          <w:i w:val="0"/>
        </w:rPr>
        <w:t xml:space="preserve"> Шкала оценивания по дисциплине в баллах </w:t>
      </w:r>
    </w:p>
    <w:p w:rsidR="00D84271" w:rsidRPr="009A78A2" w:rsidRDefault="00D84271" w:rsidP="00D84271">
      <w:pPr>
        <w:pStyle w:val="Style5"/>
        <w:jc w:val="right"/>
        <w:rPr>
          <w:rStyle w:val="FontStyle141"/>
          <w:b w:val="0"/>
          <w:i w:val="0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126"/>
        <w:gridCol w:w="2126"/>
      </w:tblGrid>
      <w:tr w:rsidR="00D84271" w:rsidRPr="009A78A2" w:rsidTr="00704B64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271" w:rsidRPr="009A78A2" w:rsidRDefault="00D84271" w:rsidP="00704B64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8A2">
              <w:rPr>
                <w:rStyle w:val="FontStyle134"/>
                <w:sz w:val="24"/>
                <w:szCs w:val="24"/>
              </w:rPr>
              <w:t>п</w:t>
            </w:r>
            <w:proofErr w:type="spellEnd"/>
            <w:proofErr w:type="gramEnd"/>
            <w:r w:rsidRPr="009A78A2">
              <w:rPr>
                <w:rStyle w:val="FontStyle134"/>
                <w:sz w:val="24"/>
                <w:szCs w:val="24"/>
              </w:rPr>
              <w:t>/</w:t>
            </w:r>
            <w:proofErr w:type="spellStart"/>
            <w:r w:rsidRPr="009A78A2">
              <w:rPr>
                <w:rStyle w:val="FontStyle134"/>
                <w:sz w:val="24"/>
                <w:szCs w:val="24"/>
              </w:rPr>
              <w:t>п</w:t>
            </w:r>
            <w:proofErr w:type="spellEnd"/>
          </w:p>
          <w:p w:rsidR="00D84271" w:rsidRPr="009A78A2" w:rsidRDefault="00D84271" w:rsidP="00704B64">
            <w:pPr>
              <w:widowControl w:val="0"/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lastRenderedPageBreak/>
              <w:t>Наименование</w:t>
            </w:r>
          </w:p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t>модуля</w:t>
            </w:r>
          </w:p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lastRenderedPageBreak/>
              <w:t>Баллы по итогам модуля</w:t>
            </w:r>
          </w:p>
        </w:tc>
      </w:tr>
      <w:tr w:rsidR="00D84271" w:rsidRPr="009A78A2" w:rsidTr="00704B64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271" w:rsidRPr="009A78A2" w:rsidRDefault="00D84271" w:rsidP="00704B64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t>Минимум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4271" w:rsidRPr="009A78A2" w:rsidRDefault="00D84271" w:rsidP="00704B64">
            <w:pPr>
              <w:widowControl w:val="0"/>
              <w:ind w:hanging="40"/>
              <w:jc w:val="center"/>
              <w:rPr>
                <w:rStyle w:val="FontStyle134"/>
                <w:sz w:val="24"/>
                <w:szCs w:val="24"/>
              </w:rPr>
            </w:pPr>
            <w:r w:rsidRPr="009A78A2">
              <w:rPr>
                <w:rStyle w:val="FontStyle134"/>
                <w:sz w:val="24"/>
                <w:szCs w:val="24"/>
              </w:rPr>
              <w:t>Максимум</w:t>
            </w:r>
          </w:p>
        </w:tc>
      </w:tr>
      <w:tr w:rsidR="00D84271" w:rsidRPr="009A78A2" w:rsidTr="00704B64">
        <w:trPr>
          <w:trHeight w:val="388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9A78A2">
              <w:rPr>
                <w:bCs/>
              </w:rPr>
              <w:t xml:space="preserve"> семестр</w:t>
            </w:r>
          </w:p>
        </w:tc>
      </w:tr>
      <w:tr w:rsidR="00D84271" w:rsidRPr="009A78A2" w:rsidTr="00704B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pStyle w:val="35"/>
              <w:spacing w:before="20" w:line="300" w:lineRule="exact"/>
              <w:ind w:left="0"/>
              <w:rPr>
                <w:i w:val="0"/>
                <w:szCs w:val="24"/>
              </w:rPr>
            </w:pPr>
            <w:r w:rsidRPr="009A78A2">
              <w:rPr>
                <w:i w:val="0"/>
                <w:szCs w:val="24"/>
              </w:rPr>
              <w:t>Теоретические основы ВБ и</w:t>
            </w:r>
          </w:p>
          <w:p w:rsidR="00D84271" w:rsidRPr="009A78A2" w:rsidRDefault="00D84271" w:rsidP="00704B64">
            <w:pPr>
              <w:pStyle w:val="Style74"/>
            </w:pPr>
            <w:r w:rsidRPr="009A78A2">
              <w:t>газодинамики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 w:rsidRPr="009A78A2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t>10</w:t>
            </w:r>
          </w:p>
        </w:tc>
      </w:tr>
      <w:tr w:rsidR="00D84271" w:rsidRPr="009A78A2" w:rsidTr="00704B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ind w:firstLine="0"/>
              <w:jc w:val="both"/>
            </w:pPr>
            <w:r w:rsidRPr="009A78A2">
              <w:rPr>
                <w:color w:val="000000"/>
                <w:szCs w:val="24"/>
              </w:rPr>
              <w:t>Основы внутренней баллистики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 w:rsidRPr="009A78A2">
              <w:t>1</w:t>
            </w: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 w:rsidRPr="009A78A2">
              <w:t>2</w:t>
            </w:r>
            <w:r>
              <w:t>5</w:t>
            </w:r>
          </w:p>
        </w:tc>
      </w:tr>
      <w:tr w:rsidR="00D84271" w:rsidRPr="009A78A2" w:rsidTr="00704B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9A78A2">
              <w:rPr>
                <w:rStyle w:val="FontStyle142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pStyle w:val="Style74"/>
              <w:rPr>
                <w:bCs/>
              </w:rPr>
            </w:pPr>
            <w:r>
              <w:rPr>
                <w:color w:val="000000"/>
              </w:rPr>
              <w:t>Обобщенная модель</w:t>
            </w:r>
            <w:r w:rsidRPr="009A78A2">
              <w:rPr>
                <w:color w:val="000000"/>
              </w:rPr>
              <w:t xml:space="preserve"> внутренней баллистики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t>1</w:t>
            </w:r>
            <w:r w:rsidRPr="009A78A2">
              <w:t>5</w:t>
            </w:r>
          </w:p>
        </w:tc>
      </w:tr>
      <w:tr w:rsidR="00D84271" w:rsidRPr="009A78A2" w:rsidTr="00704B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right"/>
              <w:rPr>
                <w:bCs/>
              </w:rPr>
            </w:pPr>
            <w:r w:rsidRPr="009A78A2">
              <w:t xml:space="preserve">ИТОГО текущий контроль в </w:t>
            </w:r>
            <w:r>
              <w:t>1</w:t>
            </w:r>
            <w:r w:rsidRPr="009A78A2">
              <w:t xml:space="preserve"> семестре</w:t>
            </w:r>
            <w:r w:rsidRPr="009A78A2"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84271" w:rsidRPr="009A78A2" w:rsidTr="00704B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 w:rsidRPr="009A78A2">
              <w:t>Промежуточный контроль (</w:t>
            </w:r>
            <w:r>
              <w:t>экзамен</w:t>
            </w:r>
            <w:r w:rsidRPr="009A78A2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84271" w:rsidRPr="009A78A2" w:rsidTr="00704B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right"/>
              <w:rPr>
                <w:bCs/>
              </w:rPr>
            </w:pPr>
            <w:r w:rsidRPr="009A78A2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 w:rsidRPr="009A78A2">
              <w:rPr>
                <w:bCs/>
              </w:rPr>
              <w:t>6</w:t>
            </w: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4271" w:rsidRPr="009A78A2" w:rsidRDefault="00D84271" w:rsidP="00704B64">
            <w:pPr>
              <w:pStyle w:val="Style74"/>
              <w:jc w:val="center"/>
              <w:rPr>
                <w:bCs/>
              </w:rPr>
            </w:pPr>
            <w:r w:rsidRPr="009A78A2">
              <w:rPr>
                <w:bCs/>
              </w:rPr>
              <w:t>100</w:t>
            </w:r>
          </w:p>
        </w:tc>
      </w:tr>
    </w:tbl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szCs w:val="24"/>
        </w:rPr>
      </w:pPr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szCs w:val="24"/>
          <w:lang w:val="en-US"/>
        </w:rPr>
      </w:pPr>
      <w:r w:rsidRPr="009A78A2">
        <w:rPr>
          <w:b/>
          <w:bCs/>
          <w:iCs/>
          <w:szCs w:val="24"/>
        </w:rPr>
        <w:t>Методика оценки по рейтингу</w:t>
      </w:r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szCs w:val="24"/>
          <w:lang w:val="en-US"/>
        </w:rPr>
      </w:pPr>
    </w:p>
    <w:p w:rsidR="00D84271" w:rsidRPr="009A78A2" w:rsidRDefault="00D84271" w:rsidP="00D84271">
      <w:pPr>
        <w:contextualSpacing/>
        <w:jc w:val="both"/>
        <w:rPr>
          <w:szCs w:val="24"/>
        </w:rPr>
      </w:pPr>
      <w:r w:rsidRPr="009A78A2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D84271" w:rsidRPr="009A78A2" w:rsidRDefault="00D84271" w:rsidP="00D84271">
      <w:pPr>
        <w:contextualSpacing/>
        <w:jc w:val="both"/>
        <w:rPr>
          <w:iCs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D84271" w:rsidRPr="009A78A2" w:rsidTr="00704B64">
        <w:trPr>
          <w:jc w:val="center"/>
        </w:trPr>
        <w:tc>
          <w:tcPr>
            <w:tcW w:w="1818" w:type="dxa"/>
            <w:vAlign w:val="center"/>
          </w:tcPr>
          <w:p w:rsidR="00D84271" w:rsidRPr="009A78A2" w:rsidRDefault="00D84271" w:rsidP="00704B64">
            <w:pPr>
              <w:pStyle w:val="32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 w:firstLine="23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vAlign w:val="center"/>
          </w:tcPr>
          <w:p w:rsidR="00D84271" w:rsidRPr="009A78A2" w:rsidRDefault="00D84271" w:rsidP="00704B64">
            <w:pPr>
              <w:pStyle w:val="32"/>
              <w:ind w:left="0" w:firstLine="9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D84271" w:rsidRPr="009A78A2" w:rsidTr="00704B64">
        <w:trPr>
          <w:jc w:val="center"/>
        </w:trPr>
        <w:tc>
          <w:tcPr>
            <w:tcW w:w="1818" w:type="dxa"/>
            <w:vAlign w:val="center"/>
          </w:tcPr>
          <w:p w:rsidR="00D84271" w:rsidRPr="009A78A2" w:rsidRDefault="00D84271" w:rsidP="00704B64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85 – 100</w:t>
            </w:r>
          </w:p>
        </w:tc>
        <w:tc>
          <w:tcPr>
            <w:tcW w:w="3509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зачет</w:t>
            </w:r>
          </w:p>
        </w:tc>
      </w:tr>
      <w:tr w:rsidR="00D84271" w:rsidRPr="009A78A2" w:rsidTr="00704B64">
        <w:trPr>
          <w:jc w:val="center"/>
        </w:trPr>
        <w:tc>
          <w:tcPr>
            <w:tcW w:w="1818" w:type="dxa"/>
            <w:vAlign w:val="center"/>
          </w:tcPr>
          <w:p w:rsidR="00D84271" w:rsidRPr="009A78A2" w:rsidRDefault="00D84271" w:rsidP="00704B64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71 - 84</w:t>
            </w:r>
          </w:p>
        </w:tc>
        <w:tc>
          <w:tcPr>
            <w:tcW w:w="3509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зачет</w:t>
            </w:r>
          </w:p>
        </w:tc>
      </w:tr>
      <w:tr w:rsidR="00D84271" w:rsidRPr="009A78A2" w:rsidTr="00704B64">
        <w:trPr>
          <w:jc w:val="center"/>
        </w:trPr>
        <w:tc>
          <w:tcPr>
            <w:tcW w:w="1818" w:type="dxa"/>
            <w:vAlign w:val="center"/>
          </w:tcPr>
          <w:p w:rsidR="00D84271" w:rsidRPr="009A78A2" w:rsidRDefault="00D84271" w:rsidP="00704B64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60 – 70</w:t>
            </w:r>
          </w:p>
        </w:tc>
        <w:tc>
          <w:tcPr>
            <w:tcW w:w="3509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зачет</w:t>
            </w:r>
          </w:p>
        </w:tc>
      </w:tr>
      <w:tr w:rsidR="00D84271" w:rsidRPr="009A78A2" w:rsidTr="00704B64">
        <w:trPr>
          <w:jc w:val="center"/>
        </w:trPr>
        <w:tc>
          <w:tcPr>
            <w:tcW w:w="1818" w:type="dxa"/>
            <w:vAlign w:val="center"/>
          </w:tcPr>
          <w:p w:rsidR="00D84271" w:rsidRPr="009A78A2" w:rsidRDefault="00D84271" w:rsidP="00704B64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0 – 59</w:t>
            </w:r>
          </w:p>
        </w:tc>
        <w:tc>
          <w:tcPr>
            <w:tcW w:w="3509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D84271" w:rsidRPr="009A78A2" w:rsidRDefault="00D84271" w:rsidP="00704B64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9A78A2">
              <w:rPr>
                <w:rFonts w:eastAsia="MS Mincho"/>
                <w:szCs w:val="24"/>
              </w:rPr>
              <w:t>незачет</w:t>
            </w:r>
          </w:p>
        </w:tc>
      </w:tr>
    </w:tbl>
    <w:p w:rsidR="00D84271" w:rsidRPr="009A78A2" w:rsidRDefault="00D84271" w:rsidP="00D84271">
      <w:pPr>
        <w:widowControl w:val="0"/>
        <w:ind w:firstLine="0"/>
        <w:rPr>
          <w:b/>
          <w:iCs/>
          <w:szCs w:val="24"/>
          <w:lang w:eastAsia="ja-JP"/>
        </w:rPr>
      </w:pPr>
    </w:p>
    <w:p w:rsidR="00D84271" w:rsidRPr="009A78A2" w:rsidRDefault="00D84271" w:rsidP="00D84271">
      <w:pPr>
        <w:widowControl w:val="0"/>
        <w:ind w:firstLine="0"/>
        <w:rPr>
          <w:b/>
          <w:iCs/>
          <w:szCs w:val="24"/>
          <w:lang w:eastAsia="ja-JP"/>
        </w:rPr>
      </w:pPr>
    </w:p>
    <w:p w:rsidR="00D84271" w:rsidRPr="009A78A2" w:rsidRDefault="00D84271" w:rsidP="00D84271">
      <w:pPr>
        <w:widowControl w:val="0"/>
        <w:ind w:firstLine="0"/>
        <w:rPr>
          <w:b/>
          <w:iCs/>
          <w:szCs w:val="24"/>
          <w:lang w:eastAsia="ja-JP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widowControl w:val="0"/>
        <w:ind w:firstLine="0"/>
        <w:rPr>
          <w:iCs/>
          <w:spacing w:val="-6"/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bookmarkStart w:id="9" w:name="_Toc449460522"/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Default="00D84271" w:rsidP="00D84271"/>
    <w:p w:rsidR="00D84271" w:rsidRDefault="00D84271" w:rsidP="00D84271"/>
    <w:p w:rsidR="00D84271" w:rsidRDefault="00D84271" w:rsidP="00D84271"/>
    <w:p w:rsidR="00D84271" w:rsidRDefault="00D84271" w:rsidP="00D84271"/>
    <w:p w:rsidR="00D84271" w:rsidRDefault="00D84271" w:rsidP="00D84271"/>
    <w:p w:rsidR="00D84271" w:rsidRDefault="00D84271" w:rsidP="00D84271"/>
    <w:p w:rsidR="00D84271" w:rsidRDefault="00D84271" w:rsidP="00D84271"/>
    <w:p w:rsidR="00D84271" w:rsidRPr="00945A73" w:rsidRDefault="00D84271" w:rsidP="00D84271"/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</w:p>
    <w:p w:rsidR="00D84271" w:rsidRPr="009A78A2" w:rsidRDefault="00D84271" w:rsidP="00D84271">
      <w:pPr>
        <w:pStyle w:val="10"/>
        <w:widowControl w:val="0"/>
        <w:spacing w:before="0" w:after="0"/>
        <w:rPr>
          <w:szCs w:val="24"/>
        </w:rPr>
      </w:pPr>
      <w:r w:rsidRPr="009A78A2">
        <w:rPr>
          <w:szCs w:val="24"/>
        </w:rPr>
        <w:t xml:space="preserve">10. </w:t>
      </w:r>
      <w:r w:rsidRPr="009A78A2">
        <w:rPr>
          <w:caps/>
          <w:szCs w:val="24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9"/>
    </w:p>
    <w:p w:rsidR="00D84271" w:rsidRPr="009A78A2" w:rsidRDefault="00D84271" w:rsidP="00D8427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D84271" w:rsidRPr="009A78A2" w:rsidRDefault="00D84271" w:rsidP="00D8427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A78A2">
        <w:rPr>
          <w:color w:val="000000"/>
          <w:szCs w:val="24"/>
        </w:rPr>
        <w:t xml:space="preserve">В процессе преподавания дисциплины используются следующие методы, средства </w:t>
      </w:r>
      <w:r w:rsidRPr="009A78A2">
        <w:rPr>
          <w:color w:val="000000"/>
          <w:szCs w:val="24"/>
        </w:rPr>
        <w:lastRenderedPageBreak/>
        <w:t>и программное обеспечение информационных технологий:</w:t>
      </w:r>
    </w:p>
    <w:p w:rsidR="00D84271" w:rsidRPr="009A78A2" w:rsidRDefault="00D84271" w:rsidP="00D84271">
      <w:pPr>
        <w:pStyle w:val="afb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9A78A2">
        <w:rPr>
          <w:color w:val="000000"/>
          <w:szCs w:val="24"/>
        </w:rPr>
        <w:t>печатные и электронные учебно-методические материалы для обеспечения самостоятельной работы студентов, доступные в Интернет</w:t>
      </w:r>
      <w:r w:rsidRPr="009A78A2">
        <w:rPr>
          <w:b/>
          <w:bCs/>
          <w:color w:val="252525"/>
          <w:szCs w:val="24"/>
          <w:shd w:val="clear" w:color="auto" w:fill="FFFFFF"/>
        </w:rPr>
        <w:t>;</w:t>
      </w:r>
    </w:p>
    <w:p w:rsidR="00D84271" w:rsidRPr="009A78A2" w:rsidRDefault="00D84271" w:rsidP="00D84271">
      <w:pPr>
        <w:pStyle w:val="afb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 w:rsidRPr="009A78A2">
        <w:rPr>
          <w:color w:val="000000"/>
          <w:szCs w:val="24"/>
        </w:rPr>
        <w:t>список сайтов в среде Интернет для поиска научно-технической информации по разделам дисциплины;</w:t>
      </w:r>
    </w:p>
    <w:p w:rsidR="00D84271" w:rsidRPr="009A78A2" w:rsidRDefault="00D84271" w:rsidP="00D84271">
      <w:pPr>
        <w:pStyle w:val="afb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rPr>
          <w:rStyle w:val="a8"/>
          <w:color w:val="000000"/>
          <w:szCs w:val="24"/>
          <w:shd w:val="clear" w:color="auto" w:fill="FFFFFF"/>
        </w:rPr>
      </w:pPr>
      <w:r w:rsidRPr="009A78A2">
        <w:rPr>
          <w:rStyle w:val="a8"/>
          <w:color w:val="000000"/>
          <w:szCs w:val="24"/>
        </w:rPr>
        <w:t xml:space="preserve">офисный пакет приложений – </w:t>
      </w:r>
      <w:proofErr w:type="spellStart"/>
      <w:r w:rsidRPr="009A78A2">
        <w:rPr>
          <w:rStyle w:val="a8"/>
          <w:color w:val="000000"/>
          <w:szCs w:val="24"/>
        </w:rPr>
        <w:t>Microsoft</w:t>
      </w:r>
      <w:proofErr w:type="spellEnd"/>
      <w:r w:rsidRPr="009A78A2">
        <w:rPr>
          <w:rStyle w:val="a8"/>
          <w:color w:val="000000"/>
          <w:szCs w:val="24"/>
        </w:rPr>
        <w:t xml:space="preserve"> </w:t>
      </w:r>
      <w:proofErr w:type="spellStart"/>
      <w:r w:rsidRPr="009A78A2">
        <w:rPr>
          <w:rStyle w:val="a8"/>
          <w:color w:val="000000"/>
          <w:szCs w:val="24"/>
        </w:rPr>
        <w:t>Office</w:t>
      </w:r>
      <w:proofErr w:type="spellEnd"/>
      <w:r w:rsidRPr="009A78A2">
        <w:rPr>
          <w:rStyle w:val="a8"/>
          <w:color w:val="000000"/>
          <w:szCs w:val="24"/>
        </w:rPr>
        <w:t xml:space="preserve"> </w:t>
      </w:r>
    </w:p>
    <w:p w:rsidR="00D84271" w:rsidRPr="009A78A2" w:rsidRDefault="00D84271" w:rsidP="00D84271">
      <w:pPr>
        <w:pStyle w:val="afb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rPr>
          <w:rStyle w:val="apple-converted-space"/>
          <w:color w:val="000000"/>
          <w:szCs w:val="24"/>
        </w:rPr>
      </w:pPr>
      <w:hyperlink r:id="rId8" w:tooltip="Пакет прикладных программ" w:history="1">
        <w:r w:rsidRPr="009A78A2">
          <w:rPr>
            <w:rStyle w:val="a8"/>
            <w:color w:val="000000"/>
            <w:szCs w:val="24"/>
            <w:shd w:val="clear" w:color="auto" w:fill="FFFFFF"/>
          </w:rPr>
          <w:t>пакет прикладных програм</w:t>
        </w:r>
        <w:r w:rsidRPr="009A78A2">
          <w:rPr>
            <w:rStyle w:val="a8"/>
            <w:color w:val="0B0080"/>
            <w:szCs w:val="24"/>
            <w:shd w:val="clear" w:color="auto" w:fill="FFFFFF"/>
          </w:rPr>
          <w:t>м</w:t>
        </w:r>
      </w:hyperlink>
      <w:r w:rsidRPr="009A78A2">
        <w:rPr>
          <w:rStyle w:val="apple-converted-space"/>
          <w:color w:val="252525"/>
          <w:szCs w:val="24"/>
          <w:shd w:val="clear" w:color="auto" w:fill="FFFFFF"/>
        </w:rPr>
        <w:t xml:space="preserve"> </w:t>
      </w:r>
      <w:r w:rsidRPr="009A78A2">
        <w:rPr>
          <w:color w:val="252525"/>
          <w:szCs w:val="24"/>
          <w:shd w:val="clear" w:color="auto" w:fill="FFFFFF"/>
        </w:rPr>
        <w:t>для вычислений</w:t>
      </w:r>
      <w:r w:rsidRPr="009A78A2">
        <w:rPr>
          <w:rStyle w:val="apple-converted-space"/>
          <w:color w:val="252525"/>
          <w:szCs w:val="24"/>
          <w:shd w:val="clear" w:color="auto" w:fill="FFFFFF"/>
        </w:rPr>
        <w:t xml:space="preserve"> </w:t>
      </w:r>
      <w:r w:rsidRPr="009A78A2">
        <w:rPr>
          <w:b/>
          <w:bCs/>
          <w:color w:val="252525"/>
          <w:szCs w:val="24"/>
          <w:shd w:val="clear" w:color="auto" w:fill="FFFFFF"/>
        </w:rPr>
        <w:t>MATLAB</w:t>
      </w:r>
      <w:r w:rsidRPr="009A78A2">
        <w:rPr>
          <w:rStyle w:val="apple-converted-space"/>
          <w:color w:val="252525"/>
          <w:szCs w:val="24"/>
          <w:shd w:val="clear" w:color="auto" w:fill="FFFFFF"/>
        </w:rPr>
        <w:t> </w:t>
      </w:r>
    </w:p>
    <w:p w:rsidR="00D84271" w:rsidRPr="009A78A2" w:rsidRDefault="00D84271" w:rsidP="00D84271">
      <w:pPr>
        <w:pStyle w:val="32"/>
        <w:widowControl w:val="0"/>
        <w:numPr>
          <w:ilvl w:val="0"/>
          <w:numId w:val="22"/>
        </w:numPr>
        <w:spacing w:line="240" w:lineRule="auto"/>
        <w:ind w:left="0" w:firstLine="709"/>
        <w:contextualSpacing/>
        <w:jc w:val="left"/>
        <w:rPr>
          <w:szCs w:val="24"/>
        </w:rPr>
      </w:pPr>
      <w:r w:rsidRPr="009A78A2">
        <w:rPr>
          <w:bCs/>
          <w:szCs w:val="24"/>
        </w:rPr>
        <w:t>информационно-поисковые системы российских и американских патентов:</w:t>
      </w:r>
    </w:p>
    <w:p w:rsidR="00D84271" w:rsidRPr="009A78A2" w:rsidRDefault="00D84271" w:rsidP="00D84271">
      <w:pPr>
        <w:pStyle w:val="32"/>
        <w:widowControl w:val="0"/>
        <w:numPr>
          <w:ilvl w:val="0"/>
          <w:numId w:val="28"/>
        </w:numPr>
        <w:spacing w:line="240" w:lineRule="auto"/>
        <w:contextualSpacing/>
        <w:jc w:val="left"/>
        <w:rPr>
          <w:szCs w:val="24"/>
          <w:lang w:val="en-US"/>
        </w:rPr>
      </w:pPr>
      <w:r w:rsidRPr="009A78A2">
        <w:rPr>
          <w:szCs w:val="24"/>
        </w:rPr>
        <w:t>патентное ведомство РФ</w:t>
      </w:r>
    </w:p>
    <w:p w:rsidR="00D84271" w:rsidRPr="009A78A2" w:rsidRDefault="00D84271" w:rsidP="00D84271">
      <w:pPr>
        <w:pStyle w:val="32"/>
        <w:widowControl w:val="0"/>
        <w:spacing w:line="240" w:lineRule="auto"/>
        <w:ind w:left="1429" w:firstLine="0"/>
        <w:contextualSpacing/>
        <w:jc w:val="left"/>
        <w:rPr>
          <w:szCs w:val="24"/>
          <w:lang w:val="en-US"/>
        </w:rPr>
      </w:pPr>
      <w:hyperlink r:id="rId9" w:history="1">
        <w:r w:rsidRPr="009A78A2">
          <w:rPr>
            <w:rStyle w:val="a8"/>
            <w:bCs w:val="0"/>
            <w:szCs w:val="24"/>
            <w:lang w:val="en-US"/>
          </w:rPr>
          <w:t>http://www1.fips.ru/wps/wcm/connect/content_ru/ru/inform_resources/inform_retrieval_system/</w:t>
        </w:r>
      </w:hyperlink>
      <w:r w:rsidRPr="009A78A2">
        <w:rPr>
          <w:szCs w:val="24"/>
          <w:lang w:val="en-US"/>
        </w:rPr>
        <w:t xml:space="preserve">; </w:t>
      </w:r>
    </w:p>
    <w:p w:rsidR="00D84271" w:rsidRPr="009A78A2" w:rsidRDefault="00D84271" w:rsidP="00D84271">
      <w:pPr>
        <w:pStyle w:val="32"/>
        <w:widowControl w:val="0"/>
        <w:numPr>
          <w:ilvl w:val="0"/>
          <w:numId w:val="28"/>
        </w:numPr>
        <w:spacing w:line="240" w:lineRule="auto"/>
        <w:contextualSpacing/>
        <w:jc w:val="left"/>
        <w:rPr>
          <w:szCs w:val="24"/>
          <w:lang w:val="en-US"/>
        </w:rPr>
      </w:pPr>
      <w:r w:rsidRPr="009A78A2">
        <w:rPr>
          <w:szCs w:val="24"/>
        </w:rPr>
        <w:t>патентное</w:t>
      </w:r>
      <w:r w:rsidRPr="009A78A2">
        <w:rPr>
          <w:szCs w:val="24"/>
          <w:lang w:val="en-US"/>
        </w:rPr>
        <w:t xml:space="preserve"> </w:t>
      </w:r>
      <w:r w:rsidRPr="009A78A2">
        <w:rPr>
          <w:szCs w:val="24"/>
        </w:rPr>
        <w:t>ведомство</w:t>
      </w:r>
      <w:r w:rsidRPr="009A78A2">
        <w:rPr>
          <w:szCs w:val="24"/>
          <w:lang w:val="en-US"/>
        </w:rPr>
        <w:t xml:space="preserve"> </w:t>
      </w:r>
      <w:r w:rsidRPr="009A78A2">
        <w:rPr>
          <w:szCs w:val="24"/>
        </w:rPr>
        <w:t>США</w:t>
      </w:r>
      <w:r w:rsidRPr="009A78A2">
        <w:rPr>
          <w:szCs w:val="24"/>
          <w:lang w:val="en-US"/>
        </w:rPr>
        <w:t xml:space="preserve"> </w:t>
      </w:r>
      <w:r w:rsidRPr="009A78A2">
        <w:rPr>
          <w:bCs/>
          <w:szCs w:val="24"/>
          <w:lang w:val="en-US"/>
        </w:rPr>
        <w:t xml:space="preserve">United States Patent and Trademark Office </w:t>
      </w:r>
      <w:hyperlink r:id="rId10" w:history="1">
        <w:r w:rsidRPr="009A78A2">
          <w:rPr>
            <w:rStyle w:val="a8"/>
            <w:bCs w:val="0"/>
            <w:szCs w:val="24"/>
            <w:lang w:val="en-US"/>
          </w:rPr>
          <w:t>www.uspto.gov</w:t>
        </w:r>
      </w:hyperlink>
      <w:r w:rsidRPr="009A78A2">
        <w:rPr>
          <w:szCs w:val="24"/>
          <w:lang w:val="en-US"/>
        </w:rPr>
        <w:t>.</w:t>
      </w:r>
    </w:p>
    <w:p w:rsidR="00D84271" w:rsidRPr="009A78A2" w:rsidRDefault="00D84271" w:rsidP="00D84271">
      <w:pPr>
        <w:pStyle w:val="32"/>
        <w:widowControl w:val="0"/>
        <w:spacing w:line="240" w:lineRule="auto"/>
        <w:ind w:left="0" w:firstLine="709"/>
        <w:contextualSpacing/>
        <w:jc w:val="left"/>
        <w:rPr>
          <w:szCs w:val="24"/>
          <w:lang w:val="en-US"/>
        </w:rPr>
      </w:pPr>
    </w:p>
    <w:p w:rsidR="00D84271" w:rsidRPr="009A78A2" w:rsidRDefault="00D84271" w:rsidP="00D84271">
      <w:pPr>
        <w:widowControl w:val="0"/>
        <w:ind w:firstLine="0"/>
        <w:rPr>
          <w:szCs w:val="24"/>
          <w:lang w:val="en-US"/>
        </w:rPr>
      </w:pPr>
      <w:r w:rsidRPr="009A78A2">
        <w:rPr>
          <w:szCs w:val="24"/>
          <w:lang w:val="en-US"/>
        </w:rPr>
        <w:br w:type="page"/>
      </w:r>
    </w:p>
    <w:p w:rsidR="00D84271" w:rsidRPr="009A78A2" w:rsidRDefault="00D84271" w:rsidP="00D84271">
      <w:pPr>
        <w:pStyle w:val="10"/>
        <w:widowControl w:val="0"/>
        <w:spacing w:before="0" w:after="0"/>
        <w:rPr>
          <w:i/>
          <w:szCs w:val="24"/>
        </w:rPr>
      </w:pPr>
      <w:bookmarkStart w:id="10" w:name="_Toc449460523"/>
      <w:r w:rsidRPr="009A78A2">
        <w:rPr>
          <w:szCs w:val="24"/>
        </w:rPr>
        <w:lastRenderedPageBreak/>
        <w:t>11</w:t>
      </w:r>
      <w:r w:rsidRPr="009A78A2">
        <w:rPr>
          <w:caps/>
          <w:szCs w:val="24"/>
        </w:rPr>
        <w:t>. ОПИСАНИЕ МАТЕРИАЛЬНО-ТЕХНИЧЕСКОЙ БАЗЫ, НЕОБХОДИМОЙ ДЛЯ ИЗУЧЕНИЯ ДИСЦИПЛИНЫ</w:t>
      </w:r>
      <w:bookmarkEnd w:id="10"/>
      <w:r w:rsidRPr="009A78A2">
        <w:rPr>
          <w:caps/>
          <w:szCs w:val="24"/>
        </w:rPr>
        <w:t xml:space="preserve"> </w:t>
      </w:r>
    </w:p>
    <w:p w:rsidR="00D84271" w:rsidRPr="009A78A2" w:rsidRDefault="00D84271" w:rsidP="00D84271">
      <w:pPr>
        <w:pStyle w:val="121"/>
        <w:suppressAutoHyphens w:val="0"/>
        <w:spacing w:line="240" w:lineRule="auto"/>
        <w:ind w:firstLine="426"/>
        <w:rPr>
          <w:sz w:val="24"/>
          <w:szCs w:val="24"/>
        </w:rPr>
      </w:pPr>
    </w:p>
    <w:p w:rsidR="00D84271" w:rsidRPr="009A78A2" w:rsidRDefault="00D84271" w:rsidP="00D84271">
      <w:pPr>
        <w:pStyle w:val="Style5"/>
        <w:jc w:val="right"/>
        <w:rPr>
          <w:rStyle w:val="FontStyle141"/>
          <w:b w:val="0"/>
          <w:i w:val="0"/>
        </w:rPr>
      </w:pPr>
      <w:r w:rsidRPr="009A78A2">
        <w:rPr>
          <w:rStyle w:val="FontStyle141"/>
          <w:i w:val="0"/>
        </w:rPr>
        <w:t xml:space="preserve">Таблица 4. </w:t>
      </w:r>
      <w:r w:rsidRPr="009A78A2">
        <w:rPr>
          <w:rStyle w:val="FontStyle141"/>
          <w:b w:val="0"/>
          <w:i w:val="0"/>
        </w:rPr>
        <w:t>Перечень материально-технического обеспечения дисциплины</w:t>
      </w:r>
    </w:p>
    <w:p w:rsidR="00D84271" w:rsidRPr="009A78A2" w:rsidRDefault="00D84271" w:rsidP="00D84271">
      <w:pPr>
        <w:pStyle w:val="Style5"/>
        <w:jc w:val="right"/>
        <w:rPr>
          <w:rStyle w:val="FontStyle141"/>
          <w:b w:val="0"/>
          <w:i w:val="0"/>
        </w:rPr>
      </w:pP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D84271" w:rsidRPr="009A78A2" w:rsidTr="00704B6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8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8A2">
              <w:rPr>
                <w:sz w:val="24"/>
                <w:szCs w:val="24"/>
              </w:rPr>
              <w:t>/</w:t>
            </w:r>
            <w:proofErr w:type="spellStart"/>
            <w:r w:rsidRPr="009A78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Вид и наименование</w:t>
            </w:r>
          </w:p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оборудования</w:t>
            </w:r>
          </w:p>
        </w:tc>
      </w:tr>
      <w:tr w:rsidR="00D84271" w:rsidRPr="009A78A2" w:rsidTr="00704B64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Лекционные занятия</w:t>
            </w:r>
          </w:p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 xml:space="preserve">специально оборудованные аудитории с </w:t>
            </w:r>
            <w:proofErr w:type="spellStart"/>
            <w:r w:rsidRPr="009A78A2">
              <w:rPr>
                <w:sz w:val="24"/>
                <w:szCs w:val="24"/>
              </w:rPr>
              <w:t>мультимедийными</w:t>
            </w:r>
            <w:proofErr w:type="spellEnd"/>
            <w:r w:rsidRPr="009A78A2">
              <w:rPr>
                <w:sz w:val="24"/>
                <w:szCs w:val="24"/>
              </w:rPr>
              <w:t xml:space="preserve"> средствами, средствами звуковоспроизведения и имеющие выход в сеть Интернет; помещения для проведения аудиторных занятий, оборудованные учебной мебелью; аудитории оснащенные компьютерами с доступом к базам данных и сети Интернет; студии; компьютерные классы.</w:t>
            </w:r>
          </w:p>
        </w:tc>
      </w:tr>
      <w:tr w:rsidR="00D84271" w:rsidRPr="009A78A2" w:rsidTr="00704B64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Лабораторные работы</w:t>
            </w:r>
          </w:p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120"/>
              <w:tabs>
                <w:tab w:val="left" w:pos="533"/>
              </w:tabs>
              <w:spacing w:line="240" w:lineRule="auto"/>
              <w:ind w:firstLine="0"/>
              <w:contextualSpacing/>
              <w:rPr>
                <w:bCs/>
                <w:i w:val="0"/>
                <w:spacing w:val="-6"/>
              </w:rPr>
            </w:pPr>
            <w:r w:rsidRPr="009A78A2">
              <w:rPr>
                <w:bCs/>
                <w:i w:val="0"/>
              </w:rPr>
              <w:t xml:space="preserve">Комплект лабораторного и технологического оборудования. </w:t>
            </w:r>
          </w:p>
          <w:p w:rsidR="00D84271" w:rsidRPr="009A78A2" w:rsidRDefault="00D84271" w:rsidP="00704B64">
            <w:pPr>
              <w:pStyle w:val="32"/>
              <w:spacing w:line="240" w:lineRule="auto"/>
              <w:ind w:left="412" w:firstLine="0"/>
              <w:contextualSpacing/>
              <w:rPr>
                <w:szCs w:val="24"/>
              </w:rPr>
            </w:pPr>
          </w:p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84271" w:rsidRPr="009A78A2" w:rsidTr="00704B64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>Самостоятельная работа.</w:t>
            </w:r>
          </w:p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271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1" w:rsidRPr="009A78A2" w:rsidRDefault="00D84271" w:rsidP="00704B64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9A78A2">
              <w:rPr>
                <w:sz w:val="24"/>
                <w:szCs w:val="24"/>
              </w:rPr>
              <w:t xml:space="preserve">библиотека, имеющая рабочие места для студентов; демонстрационный зал; аудитории, оснащенные компьютерами с доступом к сети Интернет. </w:t>
            </w:r>
            <w:proofErr w:type="spellStart"/>
            <w:r w:rsidRPr="009A78A2">
              <w:rPr>
                <w:sz w:val="24"/>
                <w:szCs w:val="24"/>
              </w:rPr>
              <w:t>Социокультурное</w:t>
            </w:r>
            <w:proofErr w:type="spellEnd"/>
            <w:r w:rsidRPr="009A78A2">
              <w:rPr>
                <w:sz w:val="24"/>
                <w:szCs w:val="24"/>
              </w:rPr>
              <w:t xml:space="preserve">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D84271" w:rsidRPr="009A78A2" w:rsidRDefault="00D84271" w:rsidP="00D84271">
      <w:pPr>
        <w:widowControl w:val="0"/>
        <w:rPr>
          <w:szCs w:val="24"/>
        </w:rPr>
      </w:pPr>
    </w:p>
    <w:p w:rsidR="00D84271" w:rsidRPr="009A78A2" w:rsidRDefault="00D84271" w:rsidP="00D84271">
      <w:pPr>
        <w:pStyle w:val="10"/>
        <w:rPr>
          <w:iCs/>
          <w:caps/>
          <w:szCs w:val="24"/>
        </w:rPr>
      </w:pPr>
      <w:r w:rsidRPr="009A78A2">
        <w:rPr>
          <w:i/>
          <w:szCs w:val="24"/>
        </w:rPr>
        <w:br w:type="page"/>
      </w:r>
      <w:r w:rsidRPr="009A78A2">
        <w:rPr>
          <w:iCs/>
          <w:caps/>
          <w:szCs w:val="24"/>
        </w:rPr>
        <w:lastRenderedPageBreak/>
        <w:t>ЛИСТ ИЗМЕНЕНИЙ И ДОПОЛНЕНИЙ, ВНЕСЕННЫХ В РАБОЧУЮ ПРОГРАММУ</w:t>
      </w:r>
      <w:r w:rsidRPr="009A78A2">
        <w:rPr>
          <w:szCs w:val="24"/>
        </w:rPr>
        <w:t xml:space="preserve"> </w:t>
      </w:r>
      <w:r w:rsidRPr="009A78A2">
        <w:rPr>
          <w:iCs/>
          <w:caps/>
          <w:szCs w:val="24"/>
        </w:rPr>
        <w:t>ДИСЦИПЛИНЫ</w:t>
      </w:r>
    </w:p>
    <w:p w:rsidR="00D84271" w:rsidRPr="009A78A2" w:rsidRDefault="00D84271" w:rsidP="00D84271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D84271" w:rsidRPr="009A78A2" w:rsidTr="00704B64">
        <w:tc>
          <w:tcPr>
            <w:tcW w:w="9847" w:type="dxa"/>
            <w:gridSpan w:val="2"/>
            <w:shd w:val="clear" w:color="auto" w:fill="auto"/>
          </w:tcPr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9A78A2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84271" w:rsidRPr="009A78A2" w:rsidTr="00704B64">
        <w:tc>
          <w:tcPr>
            <w:tcW w:w="4923" w:type="dxa"/>
            <w:shd w:val="clear" w:color="auto" w:fill="auto"/>
          </w:tcPr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9A78A2">
              <w:rPr>
                <w:i w:val="0"/>
              </w:rPr>
              <w:t>БЫЛО:</w:t>
            </w: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9A78A2">
              <w:rPr>
                <w:i w:val="0"/>
              </w:rPr>
              <w:t>СТАЛО:</w:t>
            </w: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84271" w:rsidRPr="009A78A2" w:rsidTr="00704B64">
        <w:tc>
          <w:tcPr>
            <w:tcW w:w="9847" w:type="dxa"/>
            <w:gridSpan w:val="2"/>
            <w:shd w:val="clear" w:color="auto" w:fill="auto"/>
          </w:tcPr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9A78A2">
              <w:rPr>
                <w:i w:val="0"/>
              </w:rPr>
              <w:t>Основание:</w:t>
            </w: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84271" w:rsidRPr="009A78A2" w:rsidTr="00704B64">
        <w:tc>
          <w:tcPr>
            <w:tcW w:w="9847" w:type="dxa"/>
            <w:gridSpan w:val="2"/>
            <w:shd w:val="clear" w:color="auto" w:fill="auto"/>
          </w:tcPr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9A78A2">
              <w:rPr>
                <w:i w:val="0"/>
              </w:rPr>
              <w:t>Подпись лица, ответственного за внесение изменений</w:t>
            </w:r>
          </w:p>
          <w:p w:rsidR="00D84271" w:rsidRPr="009A78A2" w:rsidRDefault="00D84271" w:rsidP="00704B64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D84271" w:rsidRPr="009A78A2" w:rsidRDefault="00D84271" w:rsidP="00D84271">
      <w:pPr>
        <w:pStyle w:val="120"/>
        <w:widowControl w:val="0"/>
        <w:spacing w:line="240" w:lineRule="auto"/>
        <w:ind w:firstLine="0"/>
        <w:contextualSpacing/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pStyle w:val="Style60"/>
        <w:spacing w:line="240" w:lineRule="auto"/>
        <w:ind w:firstLine="0"/>
        <w:rPr>
          <w:rStyle w:val="FontStyle141"/>
          <w:i w:val="0"/>
        </w:rPr>
      </w:pPr>
    </w:p>
    <w:p w:rsidR="00D84271" w:rsidRPr="009A78A2" w:rsidRDefault="00D84271" w:rsidP="00D84271">
      <w:pPr>
        <w:rPr>
          <w:szCs w:val="24"/>
        </w:rPr>
      </w:pPr>
    </w:p>
    <w:p w:rsidR="009348D8" w:rsidRPr="00D84271" w:rsidRDefault="009348D8" w:rsidP="00D84271"/>
    <w:sectPr w:rsidR="009348D8" w:rsidRPr="00D84271" w:rsidSect="00D7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394312"/>
      <w:docPartObj>
        <w:docPartGallery w:val="Page Numbers (Top of Page)"/>
        <w:docPartUnique/>
      </w:docPartObj>
    </w:sdtPr>
    <w:sdtEndPr/>
    <w:sdtContent>
      <w:p w:rsidR="005D3FD9" w:rsidRDefault="00494968">
        <w:pPr>
          <w:pStyle w:val="af0"/>
          <w:jc w:val="right"/>
        </w:pPr>
        <w:r w:rsidRPr="00891AED">
          <w:fldChar w:fldCharType="begin"/>
        </w:r>
        <w:r>
          <w:instrText>PAGE   \* MERGEFORMAT</w:instrText>
        </w:r>
        <w:r w:rsidRPr="00891AED">
          <w:fldChar w:fldCharType="separate"/>
        </w:r>
        <w:r w:rsidR="00D84271" w:rsidRPr="00D84271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  <w:p w:rsidR="005D3FD9" w:rsidRDefault="0049496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D9" w:rsidRDefault="0049496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E453E2"/>
    <w:multiLevelType w:val="multilevel"/>
    <w:tmpl w:val="8F36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20B8C"/>
    <w:multiLevelType w:val="hybridMultilevel"/>
    <w:tmpl w:val="57688B7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F0233"/>
    <w:multiLevelType w:val="hybridMultilevel"/>
    <w:tmpl w:val="ACA0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E5950"/>
    <w:multiLevelType w:val="hybridMultilevel"/>
    <w:tmpl w:val="295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09CF"/>
    <w:multiLevelType w:val="hybridMultilevel"/>
    <w:tmpl w:val="EA4AE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817D3"/>
    <w:multiLevelType w:val="hybridMultilevel"/>
    <w:tmpl w:val="B6D45FDA"/>
    <w:lvl w:ilvl="0" w:tplc="D524729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D6B4C2D"/>
    <w:multiLevelType w:val="hybridMultilevel"/>
    <w:tmpl w:val="2A8808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796156"/>
    <w:multiLevelType w:val="multilevel"/>
    <w:tmpl w:val="0A4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A4397"/>
    <w:multiLevelType w:val="multilevel"/>
    <w:tmpl w:val="92E8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C5905"/>
    <w:multiLevelType w:val="hybridMultilevel"/>
    <w:tmpl w:val="674E83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BE246DC"/>
    <w:multiLevelType w:val="multilevel"/>
    <w:tmpl w:val="D5AE2668"/>
    <w:lvl w:ilvl="0">
      <w:start w:val="1"/>
      <w:numFmt w:val="decimal"/>
      <w:lvlText w:val="%1."/>
      <w:legacy w:legacy="1" w:legacySpace="0" w:legacyIndent="283"/>
      <w:lvlJc w:val="left"/>
      <w:pPr>
        <w:ind w:left="897" w:hanging="283"/>
      </w:p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8">
    <w:nsid w:val="2BEF2869"/>
    <w:multiLevelType w:val="multilevel"/>
    <w:tmpl w:val="D5AE2668"/>
    <w:lvl w:ilvl="0">
      <w:start w:val="1"/>
      <w:numFmt w:val="decimal"/>
      <w:lvlText w:val="%1."/>
      <w:legacy w:legacy="1" w:legacySpace="0" w:legacyIndent="283"/>
      <w:lvlJc w:val="left"/>
      <w:pPr>
        <w:ind w:left="897" w:hanging="283"/>
      </w:p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9">
    <w:nsid w:val="3364381A"/>
    <w:multiLevelType w:val="hybridMultilevel"/>
    <w:tmpl w:val="3FFC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3646B"/>
    <w:multiLevelType w:val="multilevel"/>
    <w:tmpl w:val="46DE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1A74E9"/>
    <w:multiLevelType w:val="multilevel"/>
    <w:tmpl w:val="D9A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F770C"/>
    <w:multiLevelType w:val="singleLevel"/>
    <w:tmpl w:val="284436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54E7172"/>
    <w:multiLevelType w:val="hybridMultilevel"/>
    <w:tmpl w:val="E47AB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4B7F1C6B"/>
    <w:multiLevelType w:val="hybridMultilevel"/>
    <w:tmpl w:val="9FA2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A6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55205F"/>
    <w:multiLevelType w:val="hybridMultilevel"/>
    <w:tmpl w:val="131A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730B5"/>
    <w:multiLevelType w:val="hybridMultilevel"/>
    <w:tmpl w:val="9AAC52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20"/>
  </w:num>
  <w:num w:numId="5">
    <w:abstractNumId w:val="0"/>
  </w:num>
  <w:num w:numId="6">
    <w:abstractNumId w:val="27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</w:num>
  <w:num w:numId="10">
    <w:abstractNumId w:val="30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5"/>
  </w:num>
  <w:num w:numId="16">
    <w:abstractNumId w:val="32"/>
  </w:num>
  <w:num w:numId="17">
    <w:abstractNumId w:val="7"/>
  </w:num>
  <w:num w:numId="18">
    <w:abstractNumId w:val="31"/>
  </w:num>
  <w:num w:numId="19">
    <w:abstractNumId w:val="6"/>
  </w:num>
  <w:num w:numId="20">
    <w:abstractNumId w:val="8"/>
  </w:num>
  <w:num w:numId="21">
    <w:abstractNumId w:val="11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4"/>
  </w:num>
  <w:num w:numId="26">
    <w:abstractNumId w:val="5"/>
  </w:num>
  <w:num w:numId="27">
    <w:abstractNumId w:val="19"/>
  </w:num>
  <w:num w:numId="28">
    <w:abstractNumId w:val="10"/>
  </w:num>
  <w:num w:numId="29">
    <w:abstractNumId w:val="9"/>
  </w:num>
  <w:num w:numId="30">
    <w:abstractNumId w:val="3"/>
  </w:num>
  <w:num w:numId="31">
    <w:abstractNumId w:val="34"/>
  </w:num>
  <w:num w:numId="32">
    <w:abstractNumId w:val="17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8"/>
  </w:num>
  <w:num w:numId="35">
    <w:abstractNumId w:val="2"/>
  </w:num>
  <w:num w:numId="36">
    <w:abstractNumId w:val="28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5ACB"/>
    <w:rsid w:val="000561C0"/>
    <w:rsid w:val="000F5ACB"/>
    <w:rsid w:val="00222D16"/>
    <w:rsid w:val="003F1FE2"/>
    <w:rsid w:val="004201A2"/>
    <w:rsid w:val="00494968"/>
    <w:rsid w:val="005E5931"/>
    <w:rsid w:val="00716256"/>
    <w:rsid w:val="0073167A"/>
    <w:rsid w:val="009348D8"/>
    <w:rsid w:val="009541C1"/>
    <w:rsid w:val="00986524"/>
    <w:rsid w:val="00B05674"/>
    <w:rsid w:val="00BB2547"/>
    <w:rsid w:val="00D066A0"/>
    <w:rsid w:val="00D84271"/>
    <w:rsid w:val="00F6351C"/>
    <w:rsid w:val="00FC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842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4"/>
    <w:link w:val="11"/>
    <w:qFormat/>
    <w:rsid w:val="00BB2547"/>
    <w:pPr>
      <w:spacing w:before="100" w:beforeAutospacing="1" w:after="100" w:afterAutospacing="1"/>
      <w:outlineLvl w:val="0"/>
    </w:pPr>
    <w:rPr>
      <w:rFonts w:ascii="Roboto Condensed" w:hAnsi="Roboto Condensed"/>
      <w:b/>
      <w:bCs/>
      <w:kern w:val="36"/>
      <w:sz w:val="48"/>
      <w:szCs w:val="48"/>
    </w:rPr>
  </w:style>
  <w:style w:type="paragraph" w:styleId="2">
    <w:name w:val="heading 2"/>
    <w:basedOn w:val="a4"/>
    <w:next w:val="a4"/>
    <w:link w:val="20"/>
    <w:uiPriority w:val="9"/>
    <w:unhideWhenUsed/>
    <w:qFormat/>
    <w:rsid w:val="00D8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qFormat/>
    <w:rsid w:val="00D84271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D84271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D842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0F5ACB"/>
    <w:rPr>
      <w:b/>
      <w:bCs/>
      <w:color w:val="ABA05F"/>
      <w:sz w:val="18"/>
      <w:szCs w:val="18"/>
      <w:u w:val="single"/>
    </w:rPr>
  </w:style>
  <w:style w:type="paragraph" w:styleId="a9">
    <w:name w:val="Balloon Text"/>
    <w:basedOn w:val="a4"/>
    <w:link w:val="aa"/>
    <w:uiPriority w:val="99"/>
    <w:semiHidden/>
    <w:unhideWhenUsed/>
    <w:rsid w:val="000F5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5"/>
    <w:link w:val="a9"/>
    <w:uiPriority w:val="99"/>
    <w:semiHidden/>
    <w:rsid w:val="000F5AC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5"/>
    <w:link w:val="10"/>
    <w:rsid w:val="00BB2547"/>
    <w:rPr>
      <w:rFonts w:ascii="Roboto Condensed" w:eastAsia="Times New Roman" w:hAnsi="Roboto Condensed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4"/>
    <w:uiPriority w:val="99"/>
    <w:unhideWhenUsed/>
    <w:rsid w:val="00BB2547"/>
    <w:pPr>
      <w:spacing w:before="140" w:after="140"/>
    </w:pPr>
    <w:rPr>
      <w:szCs w:val="24"/>
    </w:rPr>
  </w:style>
  <w:style w:type="paragraph" w:customStyle="1" w:styleId="kupmos">
    <w:name w:val="kupmos"/>
    <w:basedOn w:val="a4"/>
    <w:rsid w:val="00BB2547"/>
    <w:pPr>
      <w:spacing w:before="140" w:after="300" w:line="480" w:lineRule="atLeast"/>
    </w:pPr>
    <w:rPr>
      <w:sz w:val="34"/>
      <w:szCs w:val="34"/>
    </w:rPr>
  </w:style>
  <w:style w:type="character" w:customStyle="1" w:styleId="motor1">
    <w:name w:val="motor1"/>
    <w:basedOn w:val="a5"/>
    <w:rsid w:val="00BB2547"/>
    <w:rPr>
      <w:color w:val="008700"/>
    </w:rPr>
  </w:style>
  <w:style w:type="character" w:customStyle="1" w:styleId="des">
    <w:name w:val="des"/>
    <w:basedOn w:val="a5"/>
    <w:rsid w:val="00BB2547"/>
  </w:style>
  <w:style w:type="character" w:customStyle="1" w:styleId="x41">
    <w:name w:val="x41"/>
    <w:basedOn w:val="a5"/>
    <w:rsid w:val="00BB2547"/>
    <w:rPr>
      <w:color w:val="008700"/>
    </w:rPr>
  </w:style>
  <w:style w:type="character" w:customStyle="1" w:styleId="clt11">
    <w:name w:val="clt11"/>
    <w:basedOn w:val="a5"/>
    <w:rsid w:val="00BB2547"/>
    <w:rPr>
      <w:rFonts w:ascii="Arial" w:hAnsi="Arial" w:cs="Arial" w:hint="default"/>
      <w:b/>
      <w:bCs/>
      <w:sz w:val="32"/>
      <w:szCs w:val="32"/>
    </w:rPr>
  </w:style>
  <w:style w:type="character" w:customStyle="1" w:styleId="clt21">
    <w:name w:val="clt21"/>
    <w:basedOn w:val="a5"/>
    <w:rsid w:val="00BB2547"/>
    <w:rPr>
      <w:rFonts w:ascii="Open Sans" w:hAnsi="Open Sans" w:hint="default"/>
      <w:sz w:val="26"/>
      <w:szCs w:val="26"/>
    </w:rPr>
  </w:style>
  <w:style w:type="character" w:customStyle="1" w:styleId="clt31">
    <w:name w:val="clt31"/>
    <w:basedOn w:val="a5"/>
    <w:rsid w:val="00BB2547"/>
    <w:rPr>
      <w:rFonts w:ascii="Open Sans" w:hAnsi="Open Sans" w:hint="default"/>
      <w:sz w:val="30"/>
      <w:szCs w:val="30"/>
    </w:rPr>
  </w:style>
  <w:style w:type="character" w:customStyle="1" w:styleId="siso11">
    <w:name w:val="siso11"/>
    <w:basedOn w:val="a5"/>
    <w:rsid w:val="009348D8"/>
    <w:rPr>
      <w:b/>
      <w:bCs/>
      <w:sz w:val="30"/>
      <w:szCs w:val="30"/>
    </w:rPr>
  </w:style>
  <w:style w:type="character" w:customStyle="1" w:styleId="siso21">
    <w:name w:val="siso21"/>
    <w:basedOn w:val="a5"/>
    <w:rsid w:val="009348D8"/>
    <w:rPr>
      <w:sz w:val="26"/>
      <w:szCs w:val="26"/>
    </w:rPr>
  </w:style>
  <w:style w:type="character" w:customStyle="1" w:styleId="pricekomplcena1">
    <w:name w:val="price_kompl_cena1"/>
    <w:basedOn w:val="a5"/>
    <w:rsid w:val="009348D8"/>
    <w:rPr>
      <w:b/>
      <w:bCs/>
      <w:color w:val="777777"/>
      <w:sz w:val="52"/>
      <w:szCs w:val="52"/>
    </w:rPr>
  </w:style>
  <w:style w:type="character" w:customStyle="1" w:styleId="20">
    <w:name w:val="Заголовок 2 Знак"/>
    <w:basedOn w:val="a5"/>
    <w:link w:val="2"/>
    <w:uiPriority w:val="9"/>
    <w:rsid w:val="00D8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5"/>
    <w:link w:val="3"/>
    <w:uiPriority w:val="9"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D8427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5"/>
    <w:link w:val="5"/>
    <w:semiHidden/>
    <w:rsid w:val="00D842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1"/>
    <w:rsid w:val="00D84271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uiPriority w:val="99"/>
    <w:rsid w:val="00D84271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uiPriority w:val="99"/>
    <w:rsid w:val="00D84271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uiPriority w:val="99"/>
    <w:rsid w:val="00D84271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uiPriority w:val="99"/>
    <w:rsid w:val="00D84271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uiPriority w:val="99"/>
    <w:rsid w:val="00D84271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D84271"/>
  </w:style>
  <w:style w:type="paragraph" w:customStyle="1" w:styleId="FR1">
    <w:name w:val="FR1"/>
    <w:uiPriority w:val="99"/>
    <w:rsid w:val="00D84271"/>
    <w:pPr>
      <w:widowControl w:val="0"/>
      <w:spacing w:after="0" w:line="340" w:lineRule="auto"/>
      <w:ind w:left="5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4">
    <w:name w:val="Основной текст1"/>
    <w:basedOn w:val="12"/>
    <w:rsid w:val="00D84271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D84271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uiPriority w:val="99"/>
    <w:rsid w:val="00D84271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uiPriority w:val="99"/>
    <w:rsid w:val="00D84271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D84271"/>
  </w:style>
  <w:style w:type="paragraph" w:styleId="ac">
    <w:name w:val="Document Map"/>
    <w:basedOn w:val="a4"/>
    <w:link w:val="ad"/>
    <w:uiPriority w:val="99"/>
    <w:semiHidden/>
    <w:rsid w:val="00D84271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5"/>
    <w:link w:val="ac"/>
    <w:uiPriority w:val="99"/>
    <w:semiHidden/>
    <w:rsid w:val="00D84271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e">
    <w:name w:val="Body Text Indent"/>
    <w:aliases w:val="текст,Основной текст 1"/>
    <w:basedOn w:val="a4"/>
    <w:link w:val="af"/>
    <w:uiPriority w:val="99"/>
    <w:rsid w:val="00D84271"/>
    <w:pPr>
      <w:spacing w:line="340" w:lineRule="exact"/>
      <w:ind w:left="851"/>
      <w:jc w:val="both"/>
    </w:pPr>
  </w:style>
  <w:style w:type="character" w:customStyle="1" w:styleId="af">
    <w:name w:val="Основной текст с отступом Знак"/>
    <w:aliases w:val="текст Знак,Основной текст 1 Знак"/>
    <w:basedOn w:val="a5"/>
    <w:link w:val="ae"/>
    <w:uiPriority w:val="99"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4"/>
    <w:link w:val="23"/>
    <w:uiPriority w:val="99"/>
    <w:rsid w:val="00D84271"/>
    <w:pPr>
      <w:spacing w:line="340" w:lineRule="exact"/>
      <w:ind w:left="397" w:hanging="397"/>
      <w:jc w:val="both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4"/>
    <w:link w:val="af1"/>
    <w:uiPriority w:val="99"/>
    <w:rsid w:val="00D84271"/>
    <w:pPr>
      <w:tabs>
        <w:tab w:val="center" w:pos="4536"/>
        <w:tab w:val="right" w:pos="9072"/>
      </w:tabs>
    </w:pPr>
    <w:rPr>
      <w:lang w:val="en-US"/>
    </w:rPr>
  </w:style>
  <w:style w:type="character" w:customStyle="1" w:styleId="af1">
    <w:name w:val="Верхний колонтитул Знак"/>
    <w:basedOn w:val="a5"/>
    <w:link w:val="af0"/>
    <w:uiPriority w:val="99"/>
    <w:rsid w:val="00D842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4"/>
    <w:link w:val="33"/>
    <w:rsid w:val="00D84271"/>
    <w:pPr>
      <w:spacing w:line="340" w:lineRule="exact"/>
      <w:ind w:left="284" w:hanging="284"/>
      <w:jc w:val="both"/>
    </w:pPr>
  </w:style>
  <w:style w:type="character" w:customStyle="1" w:styleId="33">
    <w:name w:val="Основной текст с отступом 3 Знак"/>
    <w:basedOn w:val="a5"/>
    <w:link w:val="32"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4"/>
    <w:link w:val="af3"/>
    <w:uiPriority w:val="99"/>
    <w:rsid w:val="00D84271"/>
    <w:pPr>
      <w:jc w:val="both"/>
    </w:pPr>
    <w:rPr>
      <w:sz w:val="28"/>
    </w:rPr>
  </w:style>
  <w:style w:type="character" w:customStyle="1" w:styleId="af3">
    <w:name w:val="Основной текст Знак"/>
    <w:basedOn w:val="a5"/>
    <w:link w:val="af2"/>
    <w:uiPriority w:val="99"/>
    <w:rsid w:val="00D8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D8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4"/>
    <w:link w:val="af5"/>
    <w:uiPriority w:val="99"/>
    <w:rsid w:val="00D84271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5"/>
    <w:link w:val="af4"/>
    <w:uiPriority w:val="99"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basedOn w:val="a5"/>
    <w:rsid w:val="00D84271"/>
  </w:style>
  <w:style w:type="paragraph" w:styleId="af7">
    <w:name w:val="caption"/>
    <w:basedOn w:val="a4"/>
    <w:uiPriority w:val="35"/>
    <w:qFormat/>
    <w:rsid w:val="00D84271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D84271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uiPriority w:val="99"/>
    <w:rsid w:val="00D8427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uiPriority w:val="99"/>
    <w:rsid w:val="00D84271"/>
    <w:pPr>
      <w:keepNext/>
      <w:tabs>
        <w:tab w:val="left" w:pos="3402"/>
      </w:tabs>
      <w:spacing w:before="120" w:beforeAutospacing="0" w:after="120" w:afterAutospacing="0" w:line="300" w:lineRule="exact"/>
      <w:jc w:val="center"/>
    </w:pPr>
    <w:rPr>
      <w:rFonts w:ascii="Times New Roman" w:hAnsi="Times New Roman"/>
      <w:b w:val="0"/>
      <w:bCs w:val="0"/>
      <w:caps/>
      <w:kern w:val="0"/>
      <w:sz w:val="24"/>
      <w:szCs w:val="20"/>
    </w:rPr>
  </w:style>
  <w:style w:type="paragraph" w:customStyle="1" w:styleId="Metod4">
    <w:name w:val="Metod_4"/>
    <w:basedOn w:val="2"/>
    <w:rsid w:val="00D84271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Metod5">
    <w:name w:val="Metod_5"/>
    <w:basedOn w:val="3"/>
    <w:uiPriority w:val="99"/>
    <w:rsid w:val="00D84271"/>
    <w:pPr>
      <w:spacing w:before="60" w:after="60"/>
      <w:outlineLvl w:val="0"/>
    </w:pPr>
    <w:rPr>
      <w:b/>
      <w:i/>
    </w:rPr>
  </w:style>
  <w:style w:type="table" w:styleId="af8">
    <w:name w:val="Table Grid"/>
    <w:basedOn w:val="a6"/>
    <w:uiPriority w:val="59"/>
    <w:rsid w:val="00D8427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uiPriority w:val="99"/>
    <w:rsid w:val="00D84271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D84271"/>
    <w:pPr>
      <w:spacing w:line="300" w:lineRule="exact"/>
      <w:jc w:val="both"/>
    </w:pPr>
    <w:rPr>
      <w:i/>
      <w:iCs/>
      <w:szCs w:val="24"/>
    </w:rPr>
  </w:style>
  <w:style w:type="paragraph" w:customStyle="1" w:styleId="af9">
    <w:name w:val="Для таблиц"/>
    <w:basedOn w:val="a4"/>
    <w:uiPriority w:val="99"/>
    <w:rsid w:val="00D84271"/>
    <w:rPr>
      <w:szCs w:val="24"/>
    </w:rPr>
  </w:style>
  <w:style w:type="character" w:styleId="afa">
    <w:name w:val="Emphasis"/>
    <w:uiPriority w:val="20"/>
    <w:qFormat/>
    <w:rsid w:val="00D84271"/>
    <w:rPr>
      <w:i/>
      <w:iCs/>
    </w:rPr>
  </w:style>
  <w:style w:type="paragraph" w:styleId="afb">
    <w:name w:val="List Paragraph"/>
    <w:basedOn w:val="a4"/>
    <w:uiPriority w:val="34"/>
    <w:qFormat/>
    <w:rsid w:val="00D84271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uiPriority w:val="99"/>
    <w:rsid w:val="00D84271"/>
    <w:pPr>
      <w:numPr>
        <w:numId w:val="5"/>
      </w:numPr>
      <w:autoSpaceDE w:val="0"/>
      <w:autoSpaceDN w:val="0"/>
      <w:adjustRightInd w:val="0"/>
      <w:jc w:val="both"/>
    </w:pPr>
    <w:rPr>
      <w:sz w:val="28"/>
    </w:rPr>
  </w:style>
  <w:style w:type="paragraph" w:styleId="24">
    <w:name w:val="toc 2"/>
    <w:basedOn w:val="a4"/>
    <w:next w:val="a4"/>
    <w:autoRedefine/>
    <w:uiPriority w:val="39"/>
    <w:unhideWhenUsed/>
    <w:qFormat/>
    <w:rsid w:val="00D84271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D84271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uiPriority w:val="99"/>
    <w:rsid w:val="00D84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7">
    <w:name w:val="Стиль Первая строка:  127 см"/>
    <w:basedOn w:val="a4"/>
    <w:uiPriority w:val="99"/>
    <w:rsid w:val="00D84271"/>
    <w:pPr>
      <w:ind w:firstLine="720"/>
      <w:jc w:val="both"/>
    </w:pPr>
  </w:style>
  <w:style w:type="paragraph" w:styleId="afc">
    <w:name w:val="Title"/>
    <w:basedOn w:val="a4"/>
    <w:link w:val="afd"/>
    <w:uiPriority w:val="10"/>
    <w:qFormat/>
    <w:rsid w:val="00D84271"/>
    <w:pPr>
      <w:ind w:firstLine="0"/>
      <w:jc w:val="center"/>
    </w:pPr>
    <w:rPr>
      <w:b/>
    </w:rPr>
  </w:style>
  <w:style w:type="character" w:customStyle="1" w:styleId="afd">
    <w:name w:val="Название Знак"/>
    <w:basedOn w:val="a5"/>
    <w:link w:val="afc"/>
    <w:uiPriority w:val="10"/>
    <w:rsid w:val="00D842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Заголовок  Дисциплины"/>
    <w:basedOn w:val="10"/>
    <w:uiPriority w:val="99"/>
    <w:rsid w:val="00D84271"/>
    <w:pPr>
      <w:keepNext/>
      <w:numPr>
        <w:numId w:val="6"/>
      </w:numPr>
      <w:tabs>
        <w:tab w:val="left" w:pos="454"/>
      </w:tabs>
      <w:spacing w:before="240" w:beforeAutospacing="0" w:after="60" w:afterAutospacing="0"/>
      <w:outlineLvl w:val="9"/>
    </w:pPr>
    <w:rPr>
      <w:rFonts w:ascii="Times New Roman" w:hAnsi="Times New Roman" w:cs="Arial"/>
      <w:b w:val="0"/>
      <w:caps/>
      <w:kern w:val="32"/>
      <w:sz w:val="24"/>
      <w:szCs w:val="32"/>
    </w:rPr>
  </w:style>
  <w:style w:type="paragraph" w:customStyle="1" w:styleId="a1">
    <w:name w:val="список с точками"/>
    <w:basedOn w:val="a4"/>
    <w:uiPriority w:val="99"/>
    <w:rsid w:val="00D84271"/>
    <w:pPr>
      <w:numPr>
        <w:numId w:val="7"/>
      </w:numPr>
      <w:spacing w:line="312" w:lineRule="auto"/>
      <w:jc w:val="both"/>
    </w:pPr>
    <w:rPr>
      <w:szCs w:val="24"/>
    </w:rPr>
  </w:style>
  <w:style w:type="paragraph" w:customStyle="1" w:styleId="19">
    <w:name w:val="Абзац списка1"/>
    <w:basedOn w:val="a4"/>
    <w:uiPriority w:val="99"/>
    <w:rsid w:val="00D84271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uiPriority w:val="99"/>
    <w:rsid w:val="00D84271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uiPriority w:val="99"/>
    <w:rsid w:val="00D84271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D84271"/>
    <w:pPr>
      <w:numPr>
        <w:numId w:val="8"/>
      </w:numPr>
    </w:pPr>
  </w:style>
  <w:style w:type="paragraph" w:customStyle="1" w:styleId="121">
    <w:name w:val="Обычный12"/>
    <w:uiPriority w:val="99"/>
    <w:rsid w:val="00D84271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FR2">
    <w:name w:val="FR2"/>
    <w:uiPriority w:val="99"/>
    <w:rsid w:val="00D8427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OC Heading"/>
    <w:basedOn w:val="10"/>
    <w:next w:val="a4"/>
    <w:uiPriority w:val="39"/>
    <w:semiHidden/>
    <w:unhideWhenUsed/>
    <w:qFormat/>
    <w:rsid w:val="00D8427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D84271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D84271"/>
  </w:style>
  <w:style w:type="character" w:styleId="aff">
    <w:name w:val="Strong"/>
    <w:uiPriority w:val="22"/>
    <w:qFormat/>
    <w:rsid w:val="00D84271"/>
    <w:rPr>
      <w:b/>
      <w:bCs/>
    </w:rPr>
  </w:style>
  <w:style w:type="character" w:customStyle="1" w:styleId="FontStyle138">
    <w:name w:val="Font Style138"/>
    <w:uiPriority w:val="99"/>
    <w:rsid w:val="00D842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D84271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D84271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D842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D84271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D84271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D8427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rsid w:val="00D84271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uiPriority w:val="99"/>
    <w:rsid w:val="00D84271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uiPriority w:val="99"/>
    <w:rsid w:val="00D84271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D84271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D84271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D84271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D842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D842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D842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D842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uiPriority w:val="99"/>
    <w:rsid w:val="00D84271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D84271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D84271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D84271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D84271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D8427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D84271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D84271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uiPriority w:val="99"/>
    <w:rsid w:val="00D84271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D84271"/>
  </w:style>
  <w:style w:type="numbering" w:customStyle="1" w:styleId="1">
    <w:name w:val="Список1"/>
    <w:basedOn w:val="a7"/>
    <w:rsid w:val="00D84271"/>
    <w:pPr>
      <w:numPr>
        <w:numId w:val="9"/>
      </w:numPr>
    </w:pPr>
  </w:style>
  <w:style w:type="paragraph" w:customStyle="1" w:styleId="ConsPlusNormal">
    <w:name w:val="ConsPlusNormal"/>
    <w:rsid w:val="00D84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5"/>
    <w:rsid w:val="00D84271"/>
  </w:style>
  <w:style w:type="paragraph" w:customStyle="1" w:styleId="25">
    <w:name w:val="Обычный (веб)2"/>
    <w:basedOn w:val="a4"/>
    <w:rsid w:val="00D84271"/>
    <w:pPr>
      <w:spacing w:before="200" w:after="200" w:line="360" w:lineRule="auto"/>
      <w:jc w:val="both"/>
    </w:pPr>
    <w:rPr>
      <w:szCs w:val="24"/>
    </w:rPr>
  </w:style>
  <w:style w:type="paragraph" w:customStyle="1" w:styleId="26">
    <w:name w:val="Обычный2"/>
    <w:rsid w:val="00D84271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3">
    <w:name w:val="Маркированный."/>
    <w:basedOn w:val="a4"/>
    <w:rsid w:val="00D84271"/>
    <w:pPr>
      <w:numPr>
        <w:numId w:val="10"/>
      </w:numPr>
    </w:pPr>
    <w:rPr>
      <w:rFonts w:eastAsia="Calibri"/>
      <w:szCs w:val="22"/>
      <w:lang w:eastAsia="en-US"/>
    </w:rPr>
  </w:style>
  <w:style w:type="paragraph" w:customStyle="1" w:styleId="27">
    <w:name w:val="Основной текст2"/>
    <w:basedOn w:val="26"/>
    <w:rsid w:val="00D84271"/>
    <w:pPr>
      <w:spacing w:line="240" w:lineRule="auto"/>
      <w:ind w:left="0"/>
    </w:pPr>
    <w:rPr>
      <w:sz w:val="20"/>
    </w:rPr>
  </w:style>
  <w:style w:type="paragraph" w:customStyle="1" w:styleId="28">
    <w:name w:val="Абзац списка2"/>
    <w:basedOn w:val="a4"/>
    <w:rsid w:val="00D84271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D84271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нумерованный"/>
    <w:basedOn w:val="a4"/>
    <w:uiPriority w:val="99"/>
    <w:rsid w:val="00D84271"/>
    <w:pPr>
      <w:numPr>
        <w:numId w:val="11"/>
      </w:numPr>
      <w:ind w:left="1066" w:hanging="357"/>
    </w:pPr>
    <w:rPr>
      <w:rFonts w:eastAsia="Calibri"/>
      <w:szCs w:val="22"/>
      <w:lang w:eastAsia="en-US"/>
    </w:rPr>
  </w:style>
  <w:style w:type="character" w:styleId="aff0">
    <w:name w:val="footnote reference"/>
    <w:semiHidden/>
    <w:rsid w:val="00D84271"/>
    <w:rPr>
      <w:vertAlign w:val="superscript"/>
    </w:rPr>
  </w:style>
  <w:style w:type="character" w:customStyle="1" w:styleId="w">
    <w:name w:val="w"/>
    <w:basedOn w:val="a5"/>
    <w:rsid w:val="00D84271"/>
  </w:style>
  <w:style w:type="paragraph" w:styleId="29">
    <w:name w:val="Body Text 2"/>
    <w:basedOn w:val="a4"/>
    <w:link w:val="2a"/>
    <w:uiPriority w:val="99"/>
    <w:unhideWhenUsed/>
    <w:rsid w:val="00D84271"/>
    <w:pPr>
      <w:spacing w:after="120" w:line="480" w:lineRule="auto"/>
    </w:pPr>
  </w:style>
  <w:style w:type="character" w:customStyle="1" w:styleId="2a">
    <w:name w:val="Основной текст 2 Знак"/>
    <w:basedOn w:val="a5"/>
    <w:link w:val="29"/>
    <w:uiPriority w:val="99"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basedOn w:val="a5"/>
    <w:uiPriority w:val="99"/>
    <w:semiHidden/>
    <w:unhideWhenUsed/>
    <w:rsid w:val="00D84271"/>
    <w:rPr>
      <w:color w:val="800080" w:themeColor="followedHyperlink"/>
      <w:u w:val="single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5"/>
    <w:uiPriority w:val="99"/>
    <w:semiHidden/>
    <w:rsid w:val="00D8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D84271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Основной текст3"/>
    <w:basedOn w:val="35"/>
    <w:uiPriority w:val="99"/>
    <w:rsid w:val="00D84271"/>
    <w:pPr>
      <w:spacing w:line="240" w:lineRule="auto"/>
      <w:ind w:left="0"/>
    </w:pPr>
    <w:rPr>
      <w:sz w:val="20"/>
    </w:rPr>
  </w:style>
  <w:style w:type="paragraph" w:customStyle="1" w:styleId="37">
    <w:name w:val="Абзац списка3"/>
    <w:basedOn w:val="a4"/>
    <w:rsid w:val="00D84271"/>
    <w:pPr>
      <w:spacing w:line="360" w:lineRule="auto"/>
      <w:ind w:left="720"/>
    </w:pPr>
    <w:rPr>
      <w:szCs w:val="22"/>
      <w:lang w:eastAsia="en-US"/>
    </w:rPr>
  </w:style>
  <w:style w:type="character" w:customStyle="1" w:styleId="buttontext4">
    <w:name w:val="button__text4"/>
    <w:basedOn w:val="a5"/>
    <w:rsid w:val="00D84271"/>
  </w:style>
  <w:style w:type="character" w:customStyle="1" w:styleId="link10">
    <w:name w:val="link10"/>
    <w:basedOn w:val="a5"/>
    <w:rsid w:val="00D84271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5520">
                          <w:marLeft w:val="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083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4239">
                          <w:marLeft w:val="-300"/>
                          <w:marRight w:val="0"/>
                          <w:marTop w:val="2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5E5E5"/>
                            <w:right w:val="none" w:sz="0" w:space="0" w:color="auto"/>
                          </w:divBdr>
                          <w:divsChild>
                            <w:div w:id="19591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FFFFF"/>
                                        <w:left w:val="single" w:sz="8" w:space="0" w:color="FFFFFF"/>
                                        <w:bottom w:val="single" w:sz="8" w:space="0" w:color="FFFFFF"/>
                                        <w:right w:val="single" w:sz="8" w:space="0" w:color="FFFFFF"/>
                                      </w:divBdr>
                                    </w:div>
                                    <w:div w:id="17849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FFFFF"/>
                                        <w:left w:val="single" w:sz="8" w:space="0" w:color="FFFFFF"/>
                                        <w:bottom w:val="single" w:sz="8" w:space="0" w:color="FFFFFF"/>
                                        <w:right w:val="single" w:sz="8" w:space="0" w:color="FFFFFF"/>
                                      </w:divBdr>
                                    </w:div>
                                    <w:div w:id="5143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FFFFF"/>
                                        <w:left w:val="single" w:sz="8" w:space="0" w:color="FFFFFF"/>
                                        <w:bottom w:val="single" w:sz="8" w:space="0" w:color="FFFFFF"/>
                                        <w:right w:val="single" w:sz="8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3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02591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99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043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607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F0F0F0"/>
                <w:right w:val="none" w:sz="0" w:space="0" w:color="auto"/>
              </w:divBdr>
            </w:div>
            <w:div w:id="668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815">
              <w:marLeft w:val="40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036">
                  <w:marLeft w:val="0"/>
                  <w:marRight w:val="0"/>
                  <w:marTop w:val="100"/>
                  <w:marBottom w:val="0"/>
                  <w:divBdr>
                    <w:top w:val="dashed" w:sz="8" w:space="1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8602">
                      <w:marLeft w:val="20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3302">
                      <w:marLeft w:val="200"/>
                      <w:marRight w:val="0"/>
                      <w:marTop w:val="8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F0F0F0"/>
                <w:right w:val="none" w:sz="0" w:space="0" w:color="auto"/>
              </w:divBdr>
            </w:div>
            <w:div w:id="895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A%D0%B5%D1%82_%D0%BF%D1%80%D0%B8%D0%BA%D0%BB%D0%B0%D0%B4%D0%BD%D1%8B%D1%85_%D0%BF%D1%80%D0%BE%D0%B3%D1%80%D0%B0%D0%BC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90.XJpTtP6XqwwOhlsyZhiktqDYN2RomWLYgcJ9Hsu8-PTU47Dde4lJ03nXkMGd9Iif6hVreIiEfUIk7fECRhYsAjz5IE6xUcAsp8l9mcOgzik.836b050e146e1dfe698207a1f9bd66c03e52c834&amp;uuid=&amp;state=PEtFfuTeVD5kpHnK9lio9bb4iM1VPfe4W5x0C0-qwflIRTTifi6VAA&amp;data=UlNrNmk5WktYejY4cHFySjRXSWhXS1NRY2RmdVZFdlZDS1BnTmp1VkVQWXBmU1lpeG5Qd3ZMZXVlai0yTEtnLWVLXzBoS0tuUEhDQU5KbURPNnBSaEN3bFZoZVlxSFQxdmpaM0FQYjViekk&amp;b64e=2&amp;sign=9c296accb9da8d8d82f293cca7ee3334&amp;keyno=0&amp;cst=AiuY0DBWFJ5fN_r-AEszk7iPrH2g1RFAGa-ynBknZh0_2fsQVBnY56y2Zw0kTspzCaoSZxwFZa3iukVTFPKobBSefwtgtF7_NQAz4CdpZNhSrmBh5_l3UC0Tu0I3d1dJPG1WAPVwUpEW06TND93pOVrzl4RLBAVUbMcqBynpspxYhkoYtzSWkZw1krDNBihCPL3LTNu53NcvPT30vG47V0oGmTohltAsDTXBqMC9T1YzjH_GsUh0o0o-7d8u9Ig8A5uoiqR3RY8soLxQOtrA5fmPeHJhZD30wSMIiwFekYC5ck2oD0R8LejDtHXzA6Vh_UYcME26iNZiJA05ZmoV_R2gJWHjVUx8sK5gEmGWo2uz22UNwIDORQvIkUPuc6bfUeEv8jyA2IF0mWfCKPzcvT0a1U21g9ikEA8fGfDY79CAw9Jm1i97rO_X21Nh4w4sSDHQTfE3wRGdxPxy5Mq6w6n9xq046K45L2QDiN4TLD3azE2ZAu59BjGc_mkLxd7OJxCUDOFin7wFilzNQ6whPXdG8oqXXtL5fLIxg_FW5y6AfTrMp2nPOD-SkDXCXVjdCqLoxToM91Lz8DOmxn2G22ztwsEZNXqxp-KVREg6yxapraREy2MOVrBwaXU2lSpjF1sy14pfjAOjUlUEl5yAUMY4Uszwk-aM3in9nzUVa179vfZBb7tYuS_q5o9bkq06GP1E0FeXSi9E9c0FN90fRYqDcm2p25s5wlylrxRH531Q7M7xpMXIDw&amp;ref=orjY4mGPRjk5boDnW0uvlrrd71vZw9kp5uQozpMtKCWZRPgrNLRixkeCip3fdCDj3t14u4Snt2uW-Cgi7utfSZujsl08__flHB0MxmNMXH_E-bPrPKAngYIUfcaXNfJbOYzDYSbHi2hAYwcbcVbiEML1oCAYgkcfBvkgge1vjbtsgUPrIH07mIVCHgu3r7fXT65VSww3dxgp1l-B0Z4RRGF2NmHLyGFXtknblOvTbu5kFhJPfbMVaxNvEjJYdpJWThnSiuMUrjGThEodVkNj8l6MLijLD0PiYH7QWYijq_rKiEUf52MN1A&amp;l10n=ru&amp;cts=1483513694918&amp;mc=4.2604235406305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uspt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fips.ru/wps/wcm/connect/content_ru/ru/inform_resources/inform_retrieval_sy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2018-11-04T13:52:00Z</dcterms:created>
  <dcterms:modified xsi:type="dcterms:W3CDTF">2018-11-04T13:52:00Z</dcterms:modified>
</cp:coreProperties>
</file>